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6" w:rsidRPr="000F015F" w:rsidRDefault="00654D66" w:rsidP="00654D66">
      <w:pPr>
        <w:jc w:val="center"/>
        <w:rPr>
          <w:b/>
          <w:sz w:val="28"/>
        </w:rPr>
      </w:pPr>
      <w:r w:rsidRPr="000F015F">
        <w:rPr>
          <w:b/>
          <w:sz w:val="28"/>
        </w:rPr>
        <w:t xml:space="preserve">Анализ </w:t>
      </w:r>
      <w:r>
        <w:rPr>
          <w:b/>
          <w:sz w:val="28"/>
        </w:rPr>
        <w:t>учебно-</w:t>
      </w:r>
      <w:r w:rsidRPr="000F015F">
        <w:rPr>
          <w:b/>
          <w:sz w:val="28"/>
        </w:rPr>
        <w:t>методической работы МБОУ «Окуневская СОШ»</w:t>
      </w:r>
    </w:p>
    <w:p w:rsidR="00654D66" w:rsidRPr="000F015F" w:rsidRDefault="00243EA7" w:rsidP="00654D66">
      <w:pPr>
        <w:ind w:left="360"/>
        <w:jc w:val="center"/>
        <w:rPr>
          <w:b/>
          <w:sz w:val="28"/>
        </w:rPr>
      </w:pPr>
      <w:r>
        <w:rPr>
          <w:b/>
          <w:sz w:val="28"/>
        </w:rPr>
        <w:t>за 2015-2016</w:t>
      </w:r>
      <w:r w:rsidR="00654D66" w:rsidRPr="000F015F">
        <w:rPr>
          <w:b/>
          <w:sz w:val="28"/>
        </w:rPr>
        <w:t xml:space="preserve"> учебный год</w:t>
      </w:r>
    </w:p>
    <w:p w:rsidR="00654D66" w:rsidRDefault="00654D66"/>
    <w:p w:rsidR="00D8029D" w:rsidRPr="005F7FA2" w:rsidRDefault="00D8029D" w:rsidP="00D8029D">
      <w:pPr>
        <w:pStyle w:val="a3"/>
        <w:numPr>
          <w:ilvl w:val="0"/>
          <w:numId w:val="1"/>
        </w:numPr>
        <w:spacing w:after="0" w:line="240" w:lineRule="auto"/>
        <w:ind w:left="567" w:hanging="567"/>
        <w:jc w:val="both"/>
        <w:rPr>
          <w:rFonts w:ascii="Times New Roman" w:hAnsi="Times New Roman"/>
          <w:b/>
          <w:i/>
          <w:sz w:val="24"/>
          <w:szCs w:val="24"/>
        </w:rPr>
      </w:pPr>
      <w:r w:rsidRPr="005F7FA2">
        <w:rPr>
          <w:rFonts w:ascii="Times New Roman" w:hAnsi="Times New Roman"/>
          <w:sz w:val="24"/>
          <w:szCs w:val="24"/>
        </w:rPr>
        <w:t>Методическая тема</w:t>
      </w:r>
      <w:r>
        <w:rPr>
          <w:rFonts w:ascii="Times New Roman" w:hAnsi="Times New Roman"/>
          <w:sz w:val="24"/>
          <w:szCs w:val="24"/>
        </w:rPr>
        <w:t xml:space="preserve">         </w:t>
      </w:r>
      <w:r w:rsidR="00243EA7">
        <w:rPr>
          <w:rFonts w:ascii="Times New Roman" w:hAnsi="Times New Roman"/>
          <w:b/>
          <w:i/>
          <w:sz w:val="24"/>
          <w:szCs w:val="24"/>
        </w:rPr>
        <w:t>«Повышение качества образовательного процесса через освоение системно-</w:t>
      </w:r>
      <w:proofErr w:type="spellStart"/>
      <w:r w:rsidR="00243EA7">
        <w:rPr>
          <w:rFonts w:ascii="Times New Roman" w:hAnsi="Times New Roman"/>
          <w:b/>
          <w:i/>
          <w:sz w:val="24"/>
          <w:szCs w:val="24"/>
        </w:rPr>
        <w:t>деятельностного</w:t>
      </w:r>
      <w:proofErr w:type="spellEnd"/>
      <w:r w:rsidR="00243EA7">
        <w:rPr>
          <w:rFonts w:ascii="Times New Roman" w:hAnsi="Times New Roman"/>
          <w:b/>
          <w:i/>
          <w:sz w:val="24"/>
          <w:szCs w:val="24"/>
        </w:rPr>
        <w:t xml:space="preserve"> подхода</w:t>
      </w:r>
      <w:r w:rsidRPr="005F7FA2">
        <w:rPr>
          <w:rFonts w:ascii="Times New Roman" w:hAnsi="Times New Roman"/>
          <w:b/>
          <w:i/>
          <w:sz w:val="24"/>
          <w:szCs w:val="24"/>
        </w:rPr>
        <w:t>»</w:t>
      </w:r>
    </w:p>
    <w:p w:rsidR="008B3773" w:rsidRDefault="00D8029D" w:rsidP="00243EA7">
      <w:pPr>
        <w:spacing w:after="120"/>
        <w:ind w:firstLine="567"/>
        <w:jc w:val="both"/>
      </w:pPr>
      <w:r>
        <w:t>Данная тема реализуется</w:t>
      </w:r>
      <w:r w:rsidR="00D808DF">
        <w:t xml:space="preserve"> работой</w:t>
      </w:r>
      <w:r>
        <w:t xml:space="preserve"> МО школы</w:t>
      </w:r>
      <w:r w:rsidR="00D808DF">
        <w:t>.</w:t>
      </w:r>
      <w:r>
        <w:t xml:space="preserve"> </w:t>
      </w:r>
    </w:p>
    <w:p w:rsidR="00D8029D" w:rsidRDefault="00D8029D" w:rsidP="008B3773">
      <w:pPr>
        <w:spacing w:after="120"/>
        <w:jc w:val="both"/>
      </w:pPr>
      <w:r w:rsidRPr="005F7FA2">
        <w:rPr>
          <w:b/>
          <w:u w:val="single"/>
        </w:rPr>
        <w:t>МО учителей филологов</w:t>
      </w:r>
      <w:r>
        <w:rPr>
          <w:b/>
          <w:u w:val="single"/>
        </w:rPr>
        <w:t xml:space="preserve"> </w:t>
      </w:r>
      <w:r w:rsidRPr="00EA68BD">
        <w:rPr>
          <w:b/>
          <w:i/>
          <w:u w:val="single"/>
        </w:rPr>
        <w:t>(руководитель Рочева Н.Ф)</w:t>
      </w:r>
      <w:r w:rsidRPr="005F7FA2">
        <w:t xml:space="preserve"> </w:t>
      </w:r>
      <w:r w:rsidR="008B3773">
        <w:t>«</w:t>
      </w:r>
      <w:r w:rsidR="00243EA7" w:rsidRPr="00F83FA9">
        <w:rPr>
          <w:color w:val="000000"/>
          <w:szCs w:val="52"/>
          <w:shd w:val="clear" w:color="auto" w:fill="FFFFFF"/>
        </w:rPr>
        <w:t>Реализация системно-</w:t>
      </w:r>
      <w:proofErr w:type="spellStart"/>
      <w:r w:rsidR="00243EA7" w:rsidRPr="00F83FA9">
        <w:rPr>
          <w:color w:val="000000"/>
          <w:szCs w:val="52"/>
          <w:shd w:val="clear" w:color="auto" w:fill="FFFFFF"/>
        </w:rPr>
        <w:t>деятельностного</w:t>
      </w:r>
      <w:proofErr w:type="spellEnd"/>
      <w:r w:rsidR="00243EA7" w:rsidRPr="00F83FA9">
        <w:rPr>
          <w:color w:val="000000"/>
          <w:szCs w:val="52"/>
          <w:shd w:val="clear" w:color="auto" w:fill="FFFFFF"/>
        </w:rPr>
        <w:t xml:space="preserve"> подхода в обучении школьников</w:t>
      </w:r>
      <w:r w:rsidR="00243EA7">
        <w:rPr>
          <w:color w:val="000000"/>
          <w:szCs w:val="52"/>
          <w:shd w:val="clear" w:color="auto" w:fill="FFFFFF"/>
        </w:rPr>
        <w:t xml:space="preserve"> русскому языку, литературе, английскому языку</w:t>
      </w:r>
      <w:r w:rsidR="008B3773">
        <w:t>».</w:t>
      </w:r>
      <w:r w:rsidR="008B3773" w:rsidRPr="005F7FA2">
        <w:t xml:space="preserve"> </w:t>
      </w:r>
    </w:p>
    <w:p w:rsidR="008B3773" w:rsidRDefault="00D8029D" w:rsidP="00243EA7">
      <w:pPr>
        <w:ind w:right="-24"/>
        <w:jc w:val="both"/>
      </w:pPr>
      <w:r w:rsidRPr="00EA68BD">
        <w:rPr>
          <w:b/>
          <w:u w:val="single"/>
        </w:rPr>
        <w:t>МО учителей точных наук</w:t>
      </w:r>
      <w:r w:rsidR="00243EA7">
        <w:rPr>
          <w:b/>
          <w:i/>
          <w:u w:val="single"/>
        </w:rPr>
        <w:t xml:space="preserve"> (руководитель Лужикова М.Н.</w:t>
      </w:r>
      <w:r w:rsidRPr="00EA68BD">
        <w:rPr>
          <w:b/>
          <w:i/>
          <w:u w:val="single"/>
        </w:rPr>
        <w:t>)</w:t>
      </w:r>
      <w:r>
        <w:t xml:space="preserve"> </w:t>
      </w:r>
      <w:r w:rsidR="008B3773">
        <w:t>«Использование современных образовательных технологий обучения учащихся на уроках с целью вовлечения каждого ученика в активный познавательный и творческий процесс».</w:t>
      </w:r>
    </w:p>
    <w:p w:rsidR="00D8029D" w:rsidRDefault="00D8029D" w:rsidP="00243EA7">
      <w:pPr>
        <w:jc w:val="both"/>
      </w:pPr>
      <w:r w:rsidRPr="00E14CAD">
        <w:rPr>
          <w:b/>
          <w:u w:val="single"/>
        </w:rPr>
        <w:t xml:space="preserve">МО учителей </w:t>
      </w:r>
      <w:r>
        <w:rPr>
          <w:b/>
          <w:u w:val="single"/>
        </w:rPr>
        <w:t>начальных классов</w:t>
      </w:r>
      <w:r w:rsidRPr="00E14CAD">
        <w:rPr>
          <w:b/>
          <w:i/>
          <w:u w:val="single"/>
        </w:rPr>
        <w:t xml:space="preserve"> (рук</w:t>
      </w:r>
      <w:r w:rsidR="00243EA7">
        <w:rPr>
          <w:b/>
          <w:i/>
          <w:u w:val="single"/>
        </w:rPr>
        <w:t>оводитель Канева В.Г.</w:t>
      </w:r>
      <w:r w:rsidRPr="00E14CAD">
        <w:rPr>
          <w:b/>
          <w:i/>
          <w:u w:val="single"/>
        </w:rPr>
        <w:t>)</w:t>
      </w:r>
      <w:r w:rsidRPr="00E14CAD">
        <w:t xml:space="preserve"> </w:t>
      </w:r>
      <w:r w:rsidR="00243EA7" w:rsidRPr="00447F51">
        <w:rPr>
          <w:rStyle w:val="c0"/>
          <w:szCs w:val="28"/>
        </w:rPr>
        <w:t>«</w:t>
      </w:r>
      <w:r w:rsidR="00243EA7" w:rsidRPr="00447F51">
        <w:rPr>
          <w:rStyle w:val="c0"/>
          <w:bCs/>
          <w:szCs w:val="28"/>
        </w:rPr>
        <w:t>Формирование самооценки младшего школьника».</w:t>
      </w:r>
      <w:r w:rsidR="00243EA7">
        <w:t xml:space="preserve"> </w:t>
      </w:r>
    </w:p>
    <w:p w:rsidR="00243EA7" w:rsidRPr="00243EA7" w:rsidRDefault="00243EA7" w:rsidP="00243EA7">
      <w:pPr>
        <w:jc w:val="both"/>
        <w:rPr>
          <w:b/>
          <w:u w:val="single"/>
        </w:rPr>
      </w:pPr>
      <w:r>
        <w:rPr>
          <w:b/>
          <w:u w:val="single"/>
        </w:rPr>
        <w:t xml:space="preserve">МО естественно-гуманитарного профиля </w:t>
      </w:r>
      <w:r w:rsidRPr="00243EA7">
        <w:rPr>
          <w:b/>
          <w:i/>
          <w:u w:val="single"/>
        </w:rPr>
        <w:t>(руководитель Лужиков А.Д.)</w:t>
      </w:r>
      <w:r w:rsidRPr="00243EA7">
        <w:rPr>
          <w:b/>
        </w:rPr>
        <w:t xml:space="preserve"> </w:t>
      </w:r>
      <w:r w:rsidRPr="004E73C4">
        <w:t>«Повышение качества процесса обучения через освоение ИКТ».</w:t>
      </w:r>
    </w:p>
    <w:p w:rsidR="00D8029D" w:rsidRDefault="00D8029D" w:rsidP="008B3773">
      <w:pPr>
        <w:pStyle w:val="a3"/>
        <w:spacing w:after="0" w:line="240" w:lineRule="auto"/>
        <w:ind w:left="0"/>
        <w:jc w:val="both"/>
        <w:rPr>
          <w:rFonts w:ascii="Times New Roman" w:hAnsi="Times New Roman"/>
          <w:sz w:val="24"/>
          <w:szCs w:val="24"/>
        </w:rPr>
      </w:pPr>
      <w:r w:rsidRPr="00E14CAD">
        <w:rPr>
          <w:rFonts w:ascii="Times New Roman" w:hAnsi="Times New Roman"/>
          <w:b/>
          <w:sz w:val="24"/>
          <w:u w:val="single"/>
        </w:rPr>
        <w:t xml:space="preserve">МО </w:t>
      </w:r>
      <w:r>
        <w:rPr>
          <w:rFonts w:ascii="Times New Roman" w:hAnsi="Times New Roman"/>
          <w:b/>
          <w:sz w:val="24"/>
          <w:u w:val="single"/>
        </w:rPr>
        <w:t>классных руководителей</w:t>
      </w:r>
      <w:r w:rsidRPr="00E14CAD">
        <w:rPr>
          <w:rFonts w:ascii="Times New Roman" w:hAnsi="Times New Roman"/>
          <w:b/>
          <w:i/>
          <w:sz w:val="24"/>
          <w:u w:val="single"/>
        </w:rPr>
        <w:t xml:space="preserve"> (рук</w:t>
      </w:r>
      <w:r w:rsidR="008B3773">
        <w:rPr>
          <w:rFonts w:ascii="Times New Roman" w:hAnsi="Times New Roman"/>
          <w:b/>
          <w:i/>
          <w:sz w:val="24"/>
          <w:u w:val="single"/>
        </w:rPr>
        <w:t>оводитель Поздеева Н.В</w:t>
      </w:r>
      <w:r w:rsidR="00243EA7">
        <w:rPr>
          <w:rFonts w:ascii="Times New Roman" w:hAnsi="Times New Roman"/>
          <w:b/>
          <w:i/>
          <w:sz w:val="24"/>
          <w:u w:val="single"/>
        </w:rPr>
        <w:t>)</w:t>
      </w:r>
      <w:r w:rsidR="008B3773">
        <w:rPr>
          <w:rFonts w:ascii="Times New Roman" w:hAnsi="Times New Roman"/>
          <w:b/>
          <w:i/>
          <w:sz w:val="24"/>
          <w:u w:val="single"/>
        </w:rPr>
        <w:t>.</w:t>
      </w:r>
      <w:r w:rsidRPr="00E14CAD">
        <w:rPr>
          <w:sz w:val="24"/>
        </w:rPr>
        <w:t xml:space="preserve"> </w:t>
      </w:r>
      <w:r>
        <w:rPr>
          <w:rFonts w:ascii="Times New Roman" w:hAnsi="Times New Roman"/>
          <w:sz w:val="24"/>
          <w:szCs w:val="24"/>
        </w:rPr>
        <w:t>«</w:t>
      </w:r>
      <w:r w:rsidR="00497D2F">
        <w:rPr>
          <w:rFonts w:ascii="Times New Roman" w:hAnsi="Times New Roman"/>
          <w:sz w:val="24"/>
          <w:szCs w:val="24"/>
        </w:rPr>
        <w:t>Системно-</w:t>
      </w:r>
      <w:proofErr w:type="spellStart"/>
      <w:r w:rsidR="00497D2F">
        <w:rPr>
          <w:rFonts w:ascii="Times New Roman" w:hAnsi="Times New Roman"/>
          <w:sz w:val="24"/>
          <w:szCs w:val="24"/>
        </w:rPr>
        <w:t>деятельностный</w:t>
      </w:r>
      <w:proofErr w:type="spellEnd"/>
      <w:r w:rsidR="00497D2F">
        <w:rPr>
          <w:rFonts w:ascii="Times New Roman" w:hAnsi="Times New Roman"/>
          <w:sz w:val="24"/>
          <w:szCs w:val="24"/>
        </w:rPr>
        <w:t xml:space="preserve"> подход в процессе воспитания</w:t>
      </w:r>
      <w:r>
        <w:rPr>
          <w:rFonts w:ascii="Times New Roman" w:hAnsi="Times New Roman"/>
          <w:sz w:val="24"/>
          <w:szCs w:val="24"/>
        </w:rPr>
        <w:t>».</w:t>
      </w:r>
    </w:p>
    <w:p w:rsidR="00D8029D" w:rsidRPr="00654D66" w:rsidRDefault="00D8029D" w:rsidP="00D8029D"/>
    <w:p w:rsidR="00D8029D" w:rsidRPr="00D8029D" w:rsidRDefault="00D8029D" w:rsidP="00D8029D">
      <w:pPr>
        <w:pStyle w:val="a3"/>
        <w:numPr>
          <w:ilvl w:val="0"/>
          <w:numId w:val="1"/>
        </w:numPr>
        <w:spacing w:after="120" w:line="240" w:lineRule="auto"/>
        <w:ind w:left="567" w:hanging="567"/>
        <w:jc w:val="both"/>
        <w:rPr>
          <w:rFonts w:ascii="Times New Roman" w:hAnsi="Times New Roman"/>
          <w:b/>
          <w:sz w:val="24"/>
          <w:szCs w:val="24"/>
        </w:rPr>
      </w:pPr>
      <w:r w:rsidRPr="00D8029D">
        <w:rPr>
          <w:rFonts w:ascii="Times New Roman" w:hAnsi="Times New Roman"/>
          <w:b/>
          <w:sz w:val="24"/>
          <w:szCs w:val="24"/>
        </w:rPr>
        <w:t>Характеристика педагогических кадров</w:t>
      </w:r>
    </w:p>
    <w:p w:rsidR="00D8029D" w:rsidRDefault="00497D2F" w:rsidP="00D8029D">
      <w:pPr>
        <w:spacing w:after="120"/>
        <w:ind w:firstLine="567"/>
        <w:jc w:val="both"/>
      </w:pPr>
      <w:r>
        <w:t>20</w:t>
      </w:r>
      <w:r w:rsidR="008B3773">
        <w:t xml:space="preserve"> педагог</w:t>
      </w:r>
      <w:r>
        <w:t>ов</w:t>
      </w:r>
      <w:r w:rsidR="00D808DF">
        <w:t>:</w:t>
      </w:r>
      <w:r w:rsidR="00D808DF" w:rsidRPr="00D808DF">
        <w:t xml:space="preserve"> </w:t>
      </w:r>
      <w:r>
        <w:t>2 молодых специалиста, 9 педагогов со стажем работы</w:t>
      </w:r>
      <w:r w:rsidR="008B3773">
        <w:t xml:space="preserve"> от 4</w:t>
      </w:r>
      <w:r>
        <w:t xml:space="preserve"> лет 19 лет, 8 педагогов – от 20 до 29 лет</w:t>
      </w:r>
      <w:r w:rsidR="00D808DF">
        <w:t xml:space="preserve">, </w:t>
      </w:r>
      <w:r w:rsidR="009D1678">
        <w:t>3</w:t>
      </w:r>
      <w:r w:rsidR="00D8029D">
        <w:t xml:space="preserve"> пед</w:t>
      </w:r>
      <w:r w:rsidR="00D808DF">
        <w:t>агога со стажем 30 и более лет</w:t>
      </w:r>
      <w:r w:rsidR="00D8029D">
        <w:t>.</w:t>
      </w:r>
    </w:p>
    <w:p w:rsidR="00D8029D" w:rsidRDefault="00626E89" w:rsidP="00D8029D">
      <w:pPr>
        <w:spacing w:after="120"/>
        <w:ind w:firstLine="567"/>
        <w:jc w:val="both"/>
      </w:pPr>
      <w:r>
        <w:t>Один человек имеет первую</w:t>
      </w:r>
      <w:r w:rsidR="00D8029D">
        <w:t xml:space="preserve"> катег</w:t>
      </w:r>
      <w:r>
        <w:t>орию, 19</w:t>
      </w:r>
      <w:r w:rsidR="00D8029D">
        <w:t xml:space="preserve"> – без категории.</w:t>
      </w:r>
    </w:p>
    <w:p w:rsidR="00B15F36" w:rsidRDefault="00626E89" w:rsidP="00D8029D">
      <w:pPr>
        <w:spacing w:after="120"/>
        <w:ind w:firstLine="567"/>
        <w:jc w:val="both"/>
      </w:pPr>
      <w:r>
        <w:t>1 педагог – наставник (Поздеева Н.В.)</w:t>
      </w:r>
    </w:p>
    <w:p w:rsidR="00D8029D" w:rsidRDefault="00FD74AA" w:rsidP="00D8029D">
      <w:pPr>
        <w:spacing w:after="120"/>
        <w:ind w:firstLine="567"/>
        <w:jc w:val="both"/>
      </w:pPr>
      <w:r w:rsidRPr="00FD74AA">
        <w:rPr>
          <w:szCs w:val="20"/>
        </w:rPr>
        <w:t>Информ</w:t>
      </w:r>
      <w:r w:rsidR="00F86899">
        <w:rPr>
          <w:szCs w:val="20"/>
        </w:rPr>
        <w:t>ацией, полученной</w:t>
      </w:r>
      <w:r w:rsidR="00626E89">
        <w:rPr>
          <w:szCs w:val="20"/>
        </w:rPr>
        <w:t xml:space="preserve"> на курсах повышения квалификации, </w:t>
      </w:r>
      <w:r w:rsidR="009D1678">
        <w:rPr>
          <w:szCs w:val="20"/>
        </w:rPr>
        <w:t>под</w:t>
      </w:r>
      <w:r w:rsidR="00626E89">
        <w:rPr>
          <w:szCs w:val="20"/>
        </w:rPr>
        <w:t xml:space="preserve">елился Чупров Д.В. </w:t>
      </w:r>
      <w:r w:rsidR="00F86899">
        <w:t>(сообщение на школ</w:t>
      </w:r>
      <w:r w:rsidR="00626E89">
        <w:t>ьном МО по теме «</w:t>
      </w:r>
      <w:proofErr w:type="spellStart"/>
      <w:r w:rsidR="00626E89" w:rsidRPr="00082C55">
        <w:t>Кроссенс</w:t>
      </w:r>
      <w:proofErr w:type="spellEnd"/>
      <w:r w:rsidR="00626E89">
        <w:t xml:space="preserve"> </w:t>
      </w:r>
      <w:r w:rsidR="00626E89" w:rsidRPr="00082C55">
        <w:t>- как способ актуализации и рефлексии»</w:t>
      </w:r>
      <w:r w:rsidR="00F86899">
        <w:t>)</w:t>
      </w:r>
      <w:r w:rsidR="00626E89">
        <w:t>.</w:t>
      </w:r>
    </w:p>
    <w:p w:rsidR="00626E89" w:rsidRDefault="00626E89" w:rsidP="00D8029D">
      <w:pPr>
        <w:spacing w:after="120"/>
        <w:ind w:firstLine="567"/>
        <w:jc w:val="both"/>
        <w:rPr>
          <w:szCs w:val="20"/>
        </w:rPr>
      </w:pPr>
      <w:r>
        <w:t xml:space="preserve">Информацией, полученной на заседаниях РМО, </w:t>
      </w:r>
      <w:r w:rsidR="00A1155A">
        <w:t xml:space="preserve">на школьном МО </w:t>
      </w:r>
      <w:r>
        <w:t>подели</w:t>
      </w:r>
      <w:r w:rsidR="00A1155A">
        <w:t>лись Чупрова А.А. (тема РМО «Темы самообразования учителей иностранных языков»</w:t>
      </w:r>
      <w:r w:rsidR="002370F9">
        <w:t>), Ануфриева Л.А. (обмен опытом по темам «Новая форма аттестации учителей», «Технологии французских мастерских и смысловое чтение»).</w:t>
      </w:r>
      <w:r w:rsidR="00A1155A">
        <w:t xml:space="preserve"> </w:t>
      </w:r>
    </w:p>
    <w:p w:rsidR="00A1155A" w:rsidRDefault="00FD74AA" w:rsidP="00FD74AA">
      <w:pPr>
        <w:spacing w:after="120"/>
        <w:jc w:val="both"/>
      </w:pPr>
      <w:r>
        <w:t xml:space="preserve">          </w:t>
      </w:r>
      <w:proofErr w:type="gramStart"/>
      <w:r w:rsidRPr="000F6321">
        <w:t>Современные педагогические технологии, используемые педагогами</w:t>
      </w:r>
      <w:r>
        <w:t xml:space="preserve">: </w:t>
      </w:r>
      <w:proofErr w:type="spellStart"/>
      <w:r w:rsidR="00A1155A">
        <w:rPr>
          <w:szCs w:val="20"/>
        </w:rPr>
        <w:t>здоровьесберегающи</w:t>
      </w:r>
      <w:r w:rsidR="00A1155A" w:rsidRPr="00E80D5A">
        <w:rPr>
          <w:szCs w:val="20"/>
        </w:rPr>
        <w:t>е</w:t>
      </w:r>
      <w:proofErr w:type="spellEnd"/>
      <w:r w:rsidR="00A1155A" w:rsidRPr="00E80D5A">
        <w:rPr>
          <w:szCs w:val="20"/>
        </w:rPr>
        <w:t>,</w:t>
      </w:r>
      <w:r w:rsidR="00A1155A">
        <w:rPr>
          <w:szCs w:val="20"/>
        </w:rPr>
        <w:t xml:space="preserve"> личностно-ориентированные, проблемное обучение, игровые, информационные,</w:t>
      </w:r>
      <w:r w:rsidR="00A1155A" w:rsidRPr="00A1155A">
        <w:rPr>
          <w:szCs w:val="20"/>
        </w:rPr>
        <w:t xml:space="preserve"> </w:t>
      </w:r>
      <w:r w:rsidR="00A1155A">
        <w:rPr>
          <w:szCs w:val="20"/>
        </w:rPr>
        <w:t>предметно-ориентированные,</w:t>
      </w:r>
      <w:r w:rsidR="00A1155A" w:rsidRPr="00A1155A">
        <w:t xml:space="preserve"> </w:t>
      </w:r>
      <w:r w:rsidR="00A1155A">
        <w:t>проектная и исследовательская деятельность, обучение в сотрудничестве, технология продуктивного чтения РКМЧП,</w:t>
      </w:r>
      <w:r w:rsidR="00A1155A" w:rsidRPr="00A1155A">
        <w:t xml:space="preserve"> </w:t>
      </w:r>
      <w:r w:rsidR="00A1155A">
        <w:t>технология концентрированного обучения, технология уровнево</w:t>
      </w:r>
      <w:r w:rsidR="007B5E94">
        <w:t>й дифференциации</w:t>
      </w:r>
      <w:r w:rsidR="00A1155A">
        <w:t>, ТРИЗ</w:t>
      </w:r>
      <w:r w:rsidR="007B5E94">
        <w:t>,</w:t>
      </w:r>
      <w:r w:rsidR="00A1155A" w:rsidRPr="00A1155A">
        <w:t xml:space="preserve"> </w:t>
      </w:r>
      <w:r w:rsidR="007B5E94">
        <w:t>модульное обучение.</w:t>
      </w:r>
      <w:proofErr w:type="gramEnd"/>
    </w:p>
    <w:p w:rsidR="00FD74AA" w:rsidRDefault="007B5E94" w:rsidP="00FD74AA">
      <w:pPr>
        <w:spacing w:after="120"/>
        <w:jc w:val="both"/>
        <w:rPr>
          <w:sz w:val="22"/>
          <w:szCs w:val="22"/>
        </w:rPr>
      </w:pPr>
      <w:r>
        <w:rPr>
          <w:sz w:val="22"/>
          <w:szCs w:val="22"/>
        </w:rPr>
        <w:t xml:space="preserve">          18</w:t>
      </w:r>
      <w:r w:rsidR="00FD74AA">
        <w:rPr>
          <w:sz w:val="22"/>
          <w:szCs w:val="22"/>
        </w:rPr>
        <w:t xml:space="preserve"> педагогов имеют тему самообразования.</w:t>
      </w:r>
      <w:r>
        <w:rPr>
          <w:sz w:val="22"/>
          <w:szCs w:val="22"/>
        </w:rPr>
        <w:t xml:space="preserve"> </w:t>
      </w:r>
      <w:r w:rsidRPr="001600B7">
        <w:rPr>
          <w:sz w:val="22"/>
          <w:szCs w:val="22"/>
        </w:rPr>
        <w:t>Безумова А.М., учитель истории и обществознания, не представила отчёт о своей работе за 2015-2016 учебный год</w:t>
      </w:r>
    </w:p>
    <w:p w:rsidR="00FD74AA" w:rsidRDefault="00B15F36" w:rsidP="00B15F36">
      <w:pPr>
        <w:pStyle w:val="a4"/>
        <w:numPr>
          <w:ilvl w:val="0"/>
          <w:numId w:val="1"/>
        </w:numPr>
        <w:ind w:left="426"/>
        <w:rPr>
          <w:b/>
        </w:rPr>
      </w:pPr>
      <w:r>
        <w:rPr>
          <w:b/>
        </w:rPr>
        <w:t xml:space="preserve">  </w:t>
      </w:r>
      <w:r w:rsidR="00FD74AA" w:rsidRPr="00FD74AA">
        <w:rPr>
          <w:b/>
        </w:rPr>
        <w:t>Обобщение педагогического опыта:</w:t>
      </w:r>
    </w:p>
    <w:p w:rsidR="009D1678" w:rsidRDefault="009D1678" w:rsidP="002370F9">
      <w:pPr>
        <w:pStyle w:val="a4"/>
        <w:numPr>
          <w:ilvl w:val="0"/>
          <w:numId w:val="2"/>
        </w:numPr>
        <w:jc w:val="both"/>
      </w:pPr>
      <w:r w:rsidRPr="00C50A40">
        <w:t xml:space="preserve">Открытый урок </w:t>
      </w:r>
      <w:r w:rsidR="002370F9">
        <w:t>в 8</w:t>
      </w:r>
      <w:r>
        <w:t xml:space="preserve"> классе </w:t>
      </w:r>
      <w:r w:rsidR="002370F9">
        <w:t>по теме «Обобщение по теме «Односоставные предложения</w:t>
      </w:r>
      <w:r w:rsidRPr="00C50A40">
        <w:t>»</w:t>
      </w:r>
      <w:r w:rsidR="00852610">
        <w:t xml:space="preserve">. Выступление на МО по теме «Личностно-ориентированные технологии обучения» </w:t>
      </w:r>
      <w:r>
        <w:t xml:space="preserve"> (Батманова И.Н.)</w:t>
      </w:r>
    </w:p>
    <w:p w:rsidR="009D1678" w:rsidRDefault="002370F9" w:rsidP="00BC423B">
      <w:pPr>
        <w:pStyle w:val="a4"/>
        <w:numPr>
          <w:ilvl w:val="0"/>
          <w:numId w:val="2"/>
        </w:numPr>
        <w:jc w:val="both"/>
      </w:pPr>
      <w:r>
        <w:t>Открытый урок в 7</w:t>
      </w:r>
      <w:r w:rsidR="009D1678">
        <w:t xml:space="preserve"> классе п</w:t>
      </w:r>
      <w:r>
        <w:t>о теме «Деепричастный оборот. Знаки препинания при деепричастном обороте</w:t>
      </w:r>
      <w:r w:rsidR="009D1678">
        <w:t>»</w:t>
      </w:r>
      <w:r>
        <w:t>.</w:t>
      </w:r>
      <w:r w:rsidR="009D1678">
        <w:t xml:space="preserve"> </w:t>
      </w:r>
      <w:r w:rsidR="00852610">
        <w:t xml:space="preserve">Выступление на МО по теме «Предметно-ориентированные технологии обучения» </w:t>
      </w:r>
      <w:r w:rsidR="009D1678">
        <w:t>(Рочева Н.Ф.)</w:t>
      </w:r>
    </w:p>
    <w:p w:rsidR="00FD74AA" w:rsidRPr="00E75CDD" w:rsidRDefault="002370F9" w:rsidP="00BC423B">
      <w:pPr>
        <w:pStyle w:val="a4"/>
        <w:numPr>
          <w:ilvl w:val="0"/>
          <w:numId w:val="2"/>
        </w:numPr>
        <w:jc w:val="both"/>
      </w:pPr>
      <w:r>
        <w:t xml:space="preserve">Выступление на </w:t>
      </w:r>
      <w:proofErr w:type="gramStart"/>
      <w:r w:rsidR="00852610">
        <w:t>школьном</w:t>
      </w:r>
      <w:proofErr w:type="gramEnd"/>
      <w:r w:rsidR="00852610">
        <w:t xml:space="preserve"> и </w:t>
      </w:r>
      <w:r>
        <w:t>РМО по теме «Смысловое чтение на уроках английского языка</w:t>
      </w:r>
      <w:r w:rsidR="00BC423B">
        <w:t>».</w:t>
      </w:r>
      <w:r w:rsidR="00FD74AA" w:rsidRPr="00E75CDD">
        <w:t xml:space="preserve"> </w:t>
      </w:r>
      <w:r>
        <w:t>Открытый урок в 3</w:t>
      </w:r>
      <w:r w:rsidR="00BC423B">
        <w:t xml:space="preserve"> классе</w:t>
      </w:r>
      <w:r>
        <w:t xml:space="preserve"> по теме «Неправильные глаголы в прошедшем времени». (Чупрова А.А.</w:t>
      </w:r>
      <w:r w:rsidR="00BC423B">
        <w:t>)</w:t>
      </w:r>
    </w:p>
    <w:p w:rsidR="00852610" w:rsidRDefault="002370F9" w:rsidP="00852610">
      <w:pPr>
        <w:pStyle w:val="a4"/>
        <w:numPr>
          <w:ilvl w:val="0"/>
          <w:numId w:val="2"/>
        </w:numPr>
        <w:jc w:val="both"/>
      </w:pPr>
      <w:r>
        <w:t xml:space="preserve">Открытый урок в 10 классе по теме «А.Н. Островский «Гроза». </w:t>
      </w:r>
      <w:r w:rsidR="00852610">
        <w:t>Выступление на МО по теме «Системно-</w:t>
      </w:r>
      <w:proofErr w:type="spellStart"/>
      <w:r w:rsidR="00852610">
        <w:t>деятельностный</w:t>
      </w:r>
      <w:proofErr w:type="spellEnd"/>
      <w:r w:rsidR="00852610">
        <w:t xml:space="preserve"> подход» </w:t>
      </w:r>
      <w:r>
        <w:t>(Торопова О.Ю.)</w:t>
      </w:r>
    </w:p>
    <w:p w:rsidR="00852610" w:rsidRDefault="00852610" w:rsidP="00852610">
      <w:pPr>
        <w:pStyle w:val="a4"/>
        <w:numPr>
          <w:ilvl w:val="0"/>
          <w:numId w:val="2"/>
        </w:numPr>
        <w:jc w:val="both"/>
      </w:pPr>
      <w:r>
        <w:rPr>
          <w:szCs w:val="22"/>
        </w:rPr>
        <w:t>Открытый урок в 8</w:t>
      </w:r>
      <w:r w:rsidR="00945AFB" w:rsidRPr="00852610">
        <w:rPr>
          <w:szCs w:val="22"/>
        </w:rPr>
        <w:t xml:space="preserve"> классе</w:t>
      </w:r>
      <w:r w:rsidR="00945AFB" w:rsidRPr="00E75CDD">
        <w:t xml:space="preserve"> </w:t>
      </w:r>
      <w:r w:rsidR="00F86899">
        <w:t xml:space="preserve">по теме </w:t>
      </w:r>
      <w:r>
        <w:t>«Теорема Пифагора</w:t>
      </w:r>
      <w:r w:rsidR="00945AFB">
        <w:t>»</w:t>
      </w:r>
      <w:r w:rsidR="009F0FEF">
        <w:t xml:space="preserve">. </w:t>
      </w:r>
      <w:r w:rsidR="009F0FEF" w:rsidRPr="00E42B4A">
        <w:t>Урок-</w:t>
      </w:r>
      <w:proofErr w:type="spellStart"/>
      <w:r w:rsidR="009F0FEF" w:rsidRPr="00E42B4A">
        <w:t>квест</w:t>
      </w:r>
      <w:proofErr w:type="spellEnd"/>
      <w:r w:rsidR="009F0FEF" w:rsidRPr="00E42B4A">
        <w:t xml:space="preserve"> по теме: «Прямоугольник, ромб, квадрат»</w:t>
      </w:r>
      <w:r w:rsidR="009F0FEF">
        <w:t>.</w:t>
      </w:r>
      <w:r w:rsidR="00945AFB">
        <w:t xml:space="preserve"> (Дуркина Г.М.)</w:t>
      </w:r>
    </w:p>
    <w:p w:rsidR="00945AFB" w:rsidRDefault="00852610" w:rsidP="00852610">
      <w:pPr>
        <w:pStyle w:val="a4"/>
        <w:numPr>
          <w:ilvl w:val="0"/>
          <w:numId w:val="2"/>
        </w:numPr>
        <w:jc w:val="both"/>
      </w:pPr>
      <w:r>
        <w:lastRenderedPageBreak/>
        <w:t xml:space="preserve">Открытый урок в 5 классе по теме </w:t>
      </w:r>
      <w:r w:rsidRPr="00CF64CF">
        <w:t>«Н.А. Некрасов. Поэма «Мороз, Красный нос»</w:t>
      </w:r>
      <w:r>
        <w:t>. Выступление на МО по теме «</w:t>
      </w:r>
      <w:proofErr w:type="spellStart"/>
      <w:r>
        <w:t>Здоровьесберегающие</w:t>
      </w:r>
      <w:proofErr w:type="spellEnd"/>
      <w:r>
        <w:t xml:space="preserve"> технологии» (Ануфриева Л.А.</w:t>
      </w:r>
      <w:r w:rsidR="00945AFB">
        <w:t>)</w:t>
      </w:r>
    </w:p>
    <w:p w:rsidR="00852610" w:rsidRDefault="00852610" w:rsidP="00852610">
      <w:pPr>
        <w:pStyle w:val="a4"/>
        <w:numPr>
          <w:ilvl w:val="0"/>
          <w:numId w:val="2"/>
        </w:numPr>
        <w:jc w:val="both"/>
      </w:pPr>
      <w:r w:rsidRPr="009B252D">
        <w:t xml:space="preserve">Открытый урок </w:t>
      </w:r>
      <w:r>
        <w:t xml:space="preserve">в 3 классе </w:t>
      </w:r>
      <w:r w:rsidRPr="009B252D">
        <w:t>по теме «Круговорот воды в природе»</w:t>
      </w:r>
      <w:r>
        <w:t>. (Аксёнова Е.И.)</w:t>
      </w:r>
    </w:p>
    <w:p w:rsidR="00852610" w:rsidRPr="00852610" w:rsidRDefault="00852610" w:rsidP="00852610">
      <w:pPr>
        <w:pStyle w:val="a4"/>
        <w:numPr>
          <w:ilvl w:val="0"/>
          <w:numId w:val="2"/>
        </w:numPr>
        <w:jc w:val="both"/>
      </w:pPr>
      <w:r w:rsidRPr="00E95682">
        <w:t>Открытый урок</w:t>
      </w:r>
      <w:r>
        <w:t xml:space="preserve"> в 4 классе</w:t>
      </w:r>
      <w:r w:rsidRPr="00E95682">
        <w:t xml:space="preserve"> по теме «Сочинение по картине И. Левитана «Весна. Большая вода»</w:t>
      </w:r>
      <w:r>
        <w:t>. Выступление на РМО по теме</w:t>
      </w:r>
      <w:r w:rsidRPr="00852610">
        <w:rPr>
          <w:rFonts w:eastAsiaTheme="minorHAnsi"/>
          <w:b/>
          <w:sz w:val="32"/>
          <w:szCs w:val="22"/>
          <w:lang w:eastAsia="en-US"/>
        </w:rPr>
        <w:t xml:space="preserve"> </w:t>
      </w:r>
      <w:r w:rsidRPr="00852610">
        <w:rPr>
          <w:rFonts w:eastAsiaTheme="minorHAnsi"/>
          <w:szCs w:val="22"/>
          <w:lang w:eastAsia="en-US"/>
        </w:rPr>
        <w:t xml:space="preserve">«Домашние задания как стимул повышения интереса </w:t>
      </w:r>
      <w:proofErr w:type="gramStart"/>
      <w:r w:rsidRPr="00852610">
        <w:rPr>
          <w:rFonts w:eastAsiaTheme="minorHAnsi"/>
          <w:szCs w:val="22"/>
          <w:lang w:eastAsia="en-US"/>
        </w:rPr>
        <w:t>обучающихся</w:t>
      </w:r>
      <w:proofErr w:type="gramEnd"/>
      <w:r w:rsidRPr="00852610">
        <w:rPr>
          <w:rFonts w:eastAsiaTheme="minorHAnsi"/>
          <w:szCs w:val="22"/>
          <w:lang w:eastAsia="en-US"/>
        </w:rPr>
        <w:t xml:space="preserve"> к предмету ОРКСЭ».</w:t>
      </w:r>
      <w:r>
        <w:t xml:space="preserve"> </w:t>
      </w:r>
      <w:r w:rsidRPr="00852610">
        <w:rPr>
          <w:rFonts w:eastAsiaTheme="minorHAnsi"/>
          <w:szCs w:val="22"/>
          <w:lang w:eastAsia="en-US"/>
        </w:rPr>
        <w:t>Выступление на МО по теме «Самообразование в системе средств совершенствования мастерства классных руководителей».</w:t>
      </w:r>
      <w:r>
        <w:rPr>
          <w:rFonts w:eastAsiaTheme="minorHAnsi"/>
          <w:szCs w:val="22"/>
          <w:lang w:eastAsia="en-US"/>
        </w:rPr>
        <w:t xml:space="preserve"> (Канева В.Г.)</w:t>
      </w:r>
    </w:p>
    <w:p w:rsidR="00852610" w:rsidRDefault="00852610" w:rsidP="00852610">
      <w:pPr>
        <w:pStyle w:val="a4"/>
        <w:numPr>
          <w:ilvl w:val="0"/>
          <w:numId w:val="2"/>
        </w:numPr>
        <w:jc w:val="both"/>
      </w:pPr>
      <w:r w:rsidRPr="009B252D">
        <w:t>Открытый урок</w:t>
      </w:r>
      <w:r>
        <w:t xml:space="preserve"> в 1 классе</w:t>
      </w:r>
      <w:r w:rsidRPr="009B252D">
        <w:t xml:space="preserve"> по теме «Изображать можно линией»</w:t>
      </w:r>
      <w:r>
        <w:t>. Выступление на МО по теме «Управление  воспитательным процессом на основе диагностики». Практическая работа «Диагностика в классе». (Михайлова Т.В.)</w:t>
      </w:r>
    </w:p>
    <w:p w:rsidR="00852610" w:rsidRDefault="00852610" w:rsidP="00852610">
      <w:pPr>
        <w:pStyle w:val="a4"/>
        <w:numPr>
          <w:ilvl w:val="0"/>
          <w:numId w:val="2"/>
        </w:numPr>
        <w:jc w:val="both"/>
      </w:pPr>
      <w:r>
        <w:t>Выступление на МО по теме «Организация системной комплексной работы по сохранению и укреплению здоровья учащихся в классе». (Попова С.П.)</w:t>
      </w:r>
    </w:p>
    <w:p w:rsidR="00852610" w:rsidRDefault="00852610" w:rsidP="00852610">
      <w:pPr>
        <w:pStyle w:val="a4"/>
        <w:numPr>
          <w:ilvl w:val="0"/>
          <w:numId w:val="2"/>
        </w:numPr>
        <w:jc w:val="both"/>
      </w:pPr>
      <w:r w:rsidRPr="009B252D">
        <w:t xml:space="preserve">Открытый урок </w:t>
      </w:r>
      <w:r>
        <w:t xml:space="preserve">в 1 классе </w:t>
      </w:r>
      <w:r w:rsidRPr="009B252D">
        <w:t>по теме «Что такое хвоинки?»</w:t>
      </w:r>
      <w:r>
        <w:t xml:space="preserve"> Выступление на МО по теме «Различные подходы и решения для создания проблемной ситуации на уроках в начальных классах». (Чупрова Н.А.)</w:t>
      </w:r>
    </w:p>
    <w:p w:rsidR="009F0FEF" w:rsidRDefault="009F0FEF" w:rsidP="009F0FEF">
      <w:pPr>
        <w:pStyle w:val="a4"/>
        <w:numPr>
          <w:ilvl w:val="0"/>
          <w:numId w:val="2"/>
        </w:numPr>
        <w:jc w:val="both"/>
      </w:pPr>
      <w:r w:rsidRPr="00E42B4A">
        <w:t>Открытый урок в 9 классе по инфор</w:t>
      </w:r>
      <w:r>
        <w:t>матике на тему  "Моделирование</w:t>
      </w:r>
      <w:r w:rsidRPr="00E42B4A">
        <w:t xml:space="preserve">  как метод познания окружающего мира"</w:t>
      </w:r>
      <w:r>
        <w:t>. Выступление на Р</w:t>
      </w:r>
      <w:r w:rsidRPr="00E42B4A">
        <w:t>МО преподавателей-организаторов ОБЖ на тему "Проектная деятельность по О</w:t>
      </w:r>
      <w:proofErr w:type="gramStart"/>
      <w:r w:rsidRPr="00E42B4A">
        <w:t>БЖ в шк</w:t>
      </w:r>
      <w:proofErr w:type="gramEnd"/>
      <w:r w:rsidRPr="00E42B4A">
        <w:t>оле"</w:t>
      </w:r>
      <w:r>
        <w:t xml:space="preserve">. </w:t>
      </w:r>
      <w:r w:rsidRPr="00E42B4A">
        <w:t xml:space="preserve">Открытый урок </w:t>
      </w:r>
      <w:r>
        <w:t>«</w:t>
      </w:r>
      <w:r w:rsidRPr="00E42B4A">
        <w:t>Безопасность в сети Интернет</w:t>
      </w:r>
      <w:r>
        <w:t>». Нужный И.О.)</w:t>
      </w:r>
    </w:p>
    <w:p w:rsidR="009F0FEF" w:rsidRDefault="009F0FEF" w:rsidP="009F0FEF">
      <w:pPr>
        <w:pStyle w:val="a4"/>
        <w:numPr>
          <w:ilvl w:val="0"/>
          <w:numId w:val="2"/>
        </w:numPr>
        <w:jc w:val="both"/>
      </w:pPr>
      <w:r w:rsidRPr="00FC4EB7">
        <w:t>Мастер-класс «Способы скачивания видео с интернета».</w:t>
      </w:r>
      <w:r>
        <w:t xml:space="preserve"> Открытый урок в 9 классе по теме </w:t>
      </w:r>
      <w:r w:rsidRPr="00FC4EB7">
        <w:t xml:space="preserve">«Железо. Лабораторная работа 1. Распознавание солей железа». </w:t>
      </w:r>
      <w:r>
        <w:t>Открытый урок в 5 классе по теме «В</w:t>
      </w:r>
      <w:r w:rsidRPr="00FC4EB7">
        <w:t>улканы».</w:t>
      </w:r>
      <w:r>
        <w:t xml:space="preserve"> (Лужиков А.Д.)</w:t>
      </w:r>
    </w:p>
    <w:p w:rsidR="009F0FEF" w:rsidRDefault="009F0FEF" w:rsidP="009F0FEF">
      <w:pPr>
        <w:pStyle w:val="a4"/>
        <w:numPr>
          <w:ilvl w:val="0"/>
          <w:numId w:val="2"/>
        </w:numPr>
        <w:jc w:val="both"/>
      </w:pPr>
      <w:r>
        <w:t>Выступление на РМО по теме «Педагогические технологии дополнительного образования». (Чупрова В.А.)</w:t>
      </w:r>
    </w:p>
    <w:p w:rsidR="004E58DC" w:rsidRDefault="004E58DC" w:rsidP="009F0FEF">
      <w:pPr>
        <w:pStyle w:val="a4"/>
        <w:numPr>
          <w:ilvl w:val="0"/>
          <w:numId w:val="2"/>
        </w:numPr>
        <w:jc w:val="both"/>
      </w:pPr>
      <w:r>
        <w:t>Участие в Р</w:t>
      </w:r>
      <w:r w:rsidRPr="00FC4EB7">
        <w:t>МО учителей коми языка</w:t>
      </w:r>
      <w:proofErr w:type="gramStart"/>
      <w:r w:rsidRPr="00FC4EB7">
        <w:t>.</w:t>
      </w:r>
      <w:r>
        <w:t>(</w:t>
      </w:r>
      <w:proofErr w:type="gramEnd"/>
      <w:r>
        <w:t>Поздеева В.А.)</w:t>
      </w:r>
    </w:p>
    <w:p w:rsidR="004E58DC" w:rsidRDefault="004E58DC" w:rsidP="009F0FEF">
      <w:pPr>
        <w:pStyle w:val="a4"/>
        <w:numPr>
          <w:ilvl w:val="0"/>
          <w:numId w:val="2"/>
        </w:numPr>
        <w:jc w:val="both"/>
      </w:pPr>
      <w:r>
        <w:t>Открытый урок в 11 классе по теме «Линзы». (Чупров Д.В.)</w:t>
      </w:r>
    </w:p>
    <w:p w:rsidR="004E58DC" w:rsidRPr="004E58DC" w:rsidRDefault="004E58DC" w:rsidP="004E58DC">
      <w:pPr>
        <w:pStyle w:val="a4"/>
        <w:ind w:left="360"/>
        <w:jc w:val="both"/>
        <w:rPr>
          <w:sz w:val="12"/>
        </w:rPr>
      </w:pPr>
    </w:p>
    <w:p w:rsidR="00E75CDD" w:rsidRDefault="00E75CDD" w:rsidP="00B15F36">
      <w:pPr>
        <w:pStyle w:val="a4"/>
        <w:numPr>
          <w:ilvl w:val="0"/>
          <w:numId w:val="1"/>
        </w:numPr>
        <w:ind w:left="426"/>
        <w:rPr>
          <w:b/>
        </w:rPr>
      </w:pPr>
      <w:r w:rsidRPr="00E75CDD">
        <w:rPr>
          <w:b/>
        </w:rPr>
        <w:t>Участие педагогов в мероприятиях  и конкурсах разных уровней</w:t>
      </w:r>
      <w:r>
        <w:rPr>
          <w:b/>
        </w:rPr>
        <w:t>:</w:t>
      </w:r>
    </w:p>
    <w:p w:rsidR="00E75CDD" w:rsidRPr="00E75CDD" w:rsidRDefault="004E58DC" w:rsidP="004E58DC">
      <w:pPr>
        <w:pStyle w:val="a4"/>
        <w:numPr>
          <w:ilvl w:val="0"/>
          <w:numId w:val="5"/>
        </w:numPr>
        <w:jc w:val="both"/>
      </w:pPr>
      <w:r>
        <w:t xml:space="preserve">«В гостях у </w:t>
      </w:r>
      <w:proofErr w:type="spellStart"/>
      <w:r>
        <w:t>витаминки</w:t>
      </w:r>
      <w:proofErr w:type="spellEnd"/>
      <w:r w:rsidR="00D70A93">
        <w:t>» (Поз</w:t>
      </w:r>
      <w:r>
        <w:t>деева В.А., проведение внеклассного мероприятия в ходе предметной недели по окружающему миру в начальной школе</w:t>
      </w:r>
      <w:r w:rsidR="00E75CDD" w:rsidRPr="00E75CDD">
        <w:t>)</w:t>
      </w:r>
    </w:p>
    <w:p w:rsidR="00E75CDD" w:rsidRPr="00E75CDD" w:rsidRDefault="00D70A93" w:rsidP="004E58DC">
      <w:pPr>
        <w:pStyle w:val="a4"/>
        <w:numPr>
          <w:ilvl w:val="0"/>
          <w:numId w:val="5"/>
        </w:numPr>
        <w:jc w:val="both"/>
      </w:pPr>
      <w:r>
        <w:t>Конкурс презентаций «Гордость Отчизны»</w:t>
      </w:r>
      <w:r w:rsidRPr="00E75CDD">
        <w:t xml:space="preserve"> </w:t>
      </w:r>
      <w:r>
        <w:t>(Миха</w:t>
      </w:r>
      <w:r w:rsidR="004E58DC">
        <w:t>йлова Т.В., российский, диплом 2</w:t>
      </w:r>
      <w:r>
        <w:t xml:space="preserve"> степени).</w:t>
      </w:r>
    </w:p>
    <w:p w:rsidR="00E75CDD" w:rsidRPr="004E58DC" w:rsidRDefault="004E58DC" w:rsidP="004E58DC">
      <w:pPr>
        <w:pStyle w:val="a4"/>
        <w:numPr>
          <w:ilvl w:val="0"/>
          <w:numId w:val="5"/>
        </w:numPr>
        <w:jc w:val="both"/>
      </w:pPr>
      <w:r>
        <w:rPr>
          <w:rFonts w:eastAsiaTheme="minorHAnsi"/>
          <w:szCs w:val="22"/>
          <w:lang w:eastAsia="en-US"/>
        </w:rPr>
        <w:t>Конкурс «Прекрасная страна учительства» (Канева В.Г., муниципальный, участие).</w:t>
      </w:r>
    </w:p>
    <w:p w:rsidR="004E58DC" w:rsidRPr="00090309" w:rsidRDefault="004E58DC" w:rsidP="004E58DC">
      <w:pPr>
        <w:pStyle w:val="a4"/>
        <w:numPr>
          <w:ilvl w:val="0"/>
          <w:numId w:val="5"/>
        </w:numPr>
        <w:jc w:val="both"/>
      </w:pPr>
      <w:r>
        <w:rPr>
          <w:rFonts w:eastAsiaTheme="minorHAnsi"/>
          <w:szCs w:val="22"/>
          <w:lang w:eastAsia="en-US"/>
        </w:rPr>
        <w:t xml:space="preserve">Конкурс «Самый креативный педагог» (Канева В.Г., республиканский, </w:t>
      </w:r>
      <w:r w:rsidR="00090309" w:rsidRPr="00090309">
        <w:rPr>
          <w:rFonts w:eastAsiaTheme="minorHAnsi"/>
          <w:szCs w:val="22"/>
          <w:highlight w:val="yellow"/>
          <w:lang w:eastAsia="en-US"/>
        </w:rPr>
        <w:t>результат не известен</w:t>
      </w:r>
      <w:r w:rsidR="00090309">
        <w:rPr>
          <w:rFonts w:eastAsiaTheme="minorHAnsi"/>
          <w:szCs w:val="22"/>
          <w:lang w:eastAsia="en-US"/>
        </w:rPr>
        <w:t>)</w:t>
      </w:r>
    </w:p>
    <w:p w:rsidR="00090309" w:rsidRPr="00090309" w:rsidRDefault="00090309" w:rsidP="004E58DC">
      <w:pPr>
        <w:pStyle w:val="a4"/>
        <w:numPr>
          <w:ilvl w:val="0"/>
          <w:numId w:val="5"/>
        </w:numPr>
        <w:jc w:val="both"/>
      </w:pPr>
      <w:r>
        <w:rPr>
          <w:rFonts w:eastAsiaTheme="minorHAnsi"/>
          <w:szCs w:val="22"/>
          <w:lang w:eastAsia="en-US"/>
        </w:rPr>
        <w:t xml:space="preserve">Проверка олимпиадных работ муниципального этапа (Канева В.Г., Безумова А.М., </w:t>
      </w:r>
      <w:proofErr w:type="gramStart"/>
      <w:r>
        <w:rPr>
          <w:rFonts w:eastAsiaTheme="minorHAnsi"/>
          <w:szCs w:val="22"/>
          <w:lang w:eastAsia="en-US"/>
        </w:rPr>
        <w:t>Нужный</w:t>
      </w:r>
      <w:proofErr w:type="gramEnd"/>
      <w:r>
        <w:rPr>
          <w:rFonts w:eastAsiaTheme="minorHAnsi"/>
          <w:szCs w:val="22"/>
          <w:lang w:eastAsia="en-US"/>
        </w:rPr>
        <w:t xml:space="preserve"> И.О.)</w:t>
      </w:r>
    </w:p>
    <w:p w:rsidR="00090309" w:rsidRDefault="00090309" w:rsidP="004E58DC">
      <w:pPr>
        <w:pStyle w:val="a4"/>
        <w:numPr>
          <w:ilvl w:val="0"/>
          <w:numId w:val="5"/>
        </w:numPr>
        <w:jc w:val="both"/>
      </w:pPr>
      <w:r w:rsidRPr="005E66C8">
        <w:rPr>
          <w:lang w:val="en-US"/>
        </w:rPr>
        <w:t>II</w:t>
      </w:r>
      <w:r w:rsidRPr="005E66C8">
        <w:t xml:space="preserve"> открытый дистанци</w:t>
      </w:r>
      <w:r>
        <w:t>онный конкурс «Моя презентация», номинация «Интеллектуальное воспитание» (Лужиков А.Д., республиканский, 3 место)</w:t>
      </w:r>
    </w:p>
    <w:p w:rsidR="00090309" w:rsidRDefault="00090309" w:rsidP="00090309">
      <w:pPr>
        <w:pStyle w:val="a4"/>
        <w:numPr>
          <w:ilvl w:val="0"/>
          <w:numId w:val="5"/>
        </w:numPr>
        <w:jc w:val="both"/>
      </w:pPr>
      <w:r w:rsidRPr="005E66C8">
        <w:rPr>
          <w:lang w:val="en-US"/>
        </w:rPr>
        <w:t>II</w:t>
      </w:r>
      <w:r w:rsidRPr="005E66C8">
        <w:t xml:space="preserve"> открытый дистанци</w:t>
      </w:r>
      <w:r>
        <w:t>онный конкурс «Моя презентация», номинация «Духовно-нравственное воспитание» (Лужиков А.Д., республиканский, 1 место)</w:t>
      </w:r>
    </w:p>
    <w:p w:rsidR="00090309" w:rsidRDefault="001600B7" w:rsidP="004E58DC">
      <w:pPr>
        <w:pStyle w:val="a4"/>
        <w:numPr>
          <w:ilvl w:val="0"/>
          <w:numId w:val="5"/>
        </w:numPr>
        <w:jc w:val="both"/>
      </w:pPr>
      <w:r>
        <w:t xml:space="preserve">Конкурс </w:t>
      </w:r>
      <w:r w:rsidR="00090309" w:rsidRPr="005E66C8">
        <w:t>«ИКТ – 2016»</w:t>
      </w:r>
      <w:r w:rsidR="00090309">
        <w:t xml:space="preserve"> (Лужиков А.Д., республиканский, участие)</w:t>
      </w:r>
    </w:p>
    <w:p w:rsidR="00090309" w:rsidRDefault="00090309" w:rsidP="004E58DC">
      <w:pPr>
        <w:pStyle w:val="a4"/>
        <w:numPr>
          <w:ilvl w:val="0"/>
          <w:numId w:val="5"/>
        </w:numPr>
        <w:jc w:val="both"/>
      </w:pPr>
      <w:r w:rsidRPr="005E66C8">
        <w:rPr>
          <w:lang w:val="en-US"/>
        </w:rPr>
        <w:t>XI</w:t>
      </w:r>
      <w:r w:rsidRPr="005E66C8">
        <w:t xml:space="preserve"> Всероссийский творческий конкурс «Лучшая презентация к уроку» - 2015</w:t>
      </w:r>
      <w:r>
        <w:t xml:space="preserve"> (Лужиков А.Д., российский, 2 место)</w:t>
      </w:r>
    </w:p>
    <w:p w:rsidR="00090309" w:rsidRDefault="006B26E5" w:rsidP="004E58DC">
      <w:pPr>
        <w:pStyle w:val="a4"/>
        <w:numPr>
          <w:ilvl w:val="0"/>
          <w:numId w:val="5"/>
        </w:numPr>
        <w:jc w:val="both"/>
      </w:pPr>
      <w:r w:rsidRPr="005E66C8">
        <w:t>Международный педагогический конкурс «Луч</w:t>
      </w:r>
      <w:r>
        <w:t>шая практика использования ИКТ» (Лужиков А.Д., международный, 3 место)</w:t>
      </w:r>
    </w:p>
    <w:p w:rsidR="006B26E5" w:rsidRDefault="006B26E5" w:rsidP="004E58DC">
      <w:pPr>
        <w:pStyle w:val="a4"/>
        <w:numPr>
          <w:ilvl w:val="0"/>
          <w:numId w:val="5"/>
        </w:numPr>
        <w:jc w:val="both"/>
      </w:pPr>
      <w:r w:rsidRPr="005E66C8">
        <w:t xml:space="preserve">Всероссийский педагогический конкурс «Сценарий </w:t>
      </w:r>
      <w:proofErr w:type="spellStart"/>
      <w:r w:rsidRPr="005E66C8">
        <w:t>медиаурока</w:t>
      </w:r>
      <w:proofErr w:type="spellEnd"/>
      <w:r w:rsidRPr="005E66C8">
        <w:t xml:space="preserve"> с компьютером» - 2015</w:t>
      </w:r>
      <w:r>
        <w:t xml:space="preserve"> (Лужиков А.Д., российский, участник)</w:t>
      </w:r>
    </w:p>
    <w:p w:rsidR="006B26E5" w:rsidRDefault="006B26E5" w:rsidP="004E58DC">
      <w:pPr>
        <w:pStyle w:val="a4"/>
        <w:numPr>
          <w:ilvl w:val="0"/>
          <w:numId w:val="5"/>
        </w:numPr>
        <w:jc w:val="both"/>
      </w:pPr>
      <w:r>
        <w:t>Конкурс информационных стендов по  профориентации (Ануфриева Л.А., муниципальный, 3 место)</w:t>
      </w:r>
      <w:r w:rsidR="0032334F">
        <w:t>.</w:t>
      </w:r>
    </w:p>
    <w:p w:rsidR="0032334F" w:rsidRDefault="0032334F" w:rsidP="004E58DC">
      <w:pPr>
        <w:pStyle w:val="a4"/>
        <w:numPr>
          <w:ilvl w:val="0"/>
          <w:numId w:val="5"/>
        </w:numPr>
        <w:jc w:val="both"/>
      </w:pPr>
      <w:r>
        <w:t>Диктант на коми языке (Поздеева В.А., участие)</w:t>
      </w:r>
    </w:p>
    <w:p w:rsidR="00FD74AA" w:rsidRPr="00C5601F" w:rsidRDefault="00FD74AA" w:rsidP="00E75CDD">
      <w:pPr>
        <w:pStyle w:val="a4"/>
        <w:rPr>
          <w:sz w:val="6"/>
        </w:rPr>
      </w:pPr>
    </w:p>
    <w:p w:rsidR="00B15F36" w:rsidRPr="00B15F36" w:rsidRDefault="00B15F36" w:rsidP="00B15F36">
      <w:pPr>
        <w:numPr>
          <w:ilvl w:val="0"/>
          <w:numId w:val="1"/>
        </w:numPr>
        <w:spacing w:after="120"/>
        <w:ind w:left="0" w:firstLine="0"/>
        <w:jc w:val="both"/>
        <w:rPr>
          <w:b/>
        </w:rPr>
      </w:pPr>
      <w:r w:rsidRPr="00B15F36">
        <w:rPr>
          <w:b/>
        </w:rPr>
        <w:t>Работа с одарёнными детьми (олимпиады, конференции, конкурсы и т.д.)</w:t>
      </w:r>
    </w:p>
    <w:p w:rsidR="00B15F36" w:rsidRDefault="005371F6" w:rsidP="006B26E5">
      <w:pPr>
        <w:ind w:left="34" w:firstLine="533"/>
        <w:jc w:val="both"/>
      </w:pPr>
      <w:proofErr w:type="gramStart"/>
      <w:r>
        <w:t>Традиционно участвуем</w:t>
      </w:r>
      <w:r w:rsidR="00B15F36">
        <w:t xml:space="preserve"> </w:t>
      </w:r>
      <w:r w:rsidR="006B26E5">
        <w:t xml:space="preserve">во Всероссийской предметной олимпиаде школьников (к сожалению, дальше муниципального этапа не продвигаемся), в </w:t>
      </w:r>
      <w:r w:rsidR="00B15F36">
        <w:t>«</w:t>
      </w:r>
      <w:r>
        <w:t>Молодёжных предметных чемпионатах</w:t>
      </w:r>
      <w:r w:rsidR="00B15F36">
        <w:t>»</w:t>
      </w:r>
      <w:r w:rsidR="006B26E5">
        <w:t xml:space="preserve"> (география, литература, английский язык)</w:t>
      </w:r>
      <w:r w:rsidR="007A2E45">
        <w:t>,</w:t>
      </w:r>
      <w:r w:rsidR="00B15F36" w:rsidRPr="00B15F36">
        <w:t xml:space="preserve"> </w:t>
      </w:r>
      <w:r w:rsidR="00B15F36" w:rsidRPr="000F015F">
        <w:t>«Разноцветный детский мир»</w:t>
      </w:r>
      <w:r w:rsidR="007A2E45">
        <w:t>,</w:t>
      </w:r>
      <w:r w:rsidR="00B15F36" w:rsidRPr="00B15F36">
        <w:t xml:space="preserve"> </w:t>
      </w:r>
      <w:r w:rsidR="00B15F36" w:rsidRPr="000F015F">
        <w:t>«Зеркало природы»</w:t>
      </w:r>
      <w:r w:rsidR="006B26E5">
        <w:t xml:space="preserve">, </w:t>
      </w:r>
      <w:r>
        <w:t xml:space="preserve">в </w:t>
      </w:r>
      <w:r w:rsidR="00C019FF">
        <w:t>т</w:t>
      </w:r>
      <w:r w:rsidR="00C019FF" w:rsidRPr="000F015F">
        <w:t>урнир</w:t>
      </w:r>
      <w:r>
        <w:t>е</w:t>
      </w:r>
      <w:r w:rsidR="00C019FF" w:rsidRPr="000F015F">
        <w:t xml:space="preserve"> по ИЗО и МХК</w:t>
      </w:r>
      <w:r w:rsidR="0032334F">
        <w:t>, «Рубикон»</w:t>
      </w:r>
      <w:r w:rsidR="00C019FF">
        <w:t>.</w:t>
      </w:r>
      <w:r w:rsidR="006B26E5">
        <w:t xml:space="preserve"> </w:t>
      </w:r>
      <w:proofErr w:type="gramEnd"/>
    </w:p>
    <w:p w:rsidR="006B26E5" w:rsidRDefault="006B26E5" w:rsidP="007A2E45">
      <w:pPr>
        <w:ind w:left="34" w:firstLine="533"/>
        <w:jc w:val="both"/>
      </w:pPr>
      <w:proofErr w:type="gramStart"/>
      <w:r>
        <w:lastRenderedPageBreak/>
        <w:t>Впервые принимали участие во Всероссийском конкурсе по русскому языку «Белый фазан», в Республиканской интернет-олимпиаде по литературе, во Всероссийской олимпиаде</w:t>
      </w:r>
      <w:r w:rsidRPr="00C928F7">
        <w:t xml:space="preserve"> «Страна талантов»</w:t>
      </w:r>
      <w:r>
        <w:t>, во Всероссийской викторине</w:t>
      </w:r>
      <w:r w:rsidRPr="00C928F7">
        <w:t xml:space="preserve"> «Эти странные животные»</w:t>
      </w:r>
      <w:r>
        <w:t>, в Международном образовательном</w:t>
      </w:r>
      <w:r w:rsidRPr="00C928F7">
        <w:t xml:space="preserve"> конкурс</w:t>
      </w:r>
      <w:r>
        <w:t>е</w:t>
      </w:r>
      <w:r w:rsidRPr="00C928F7">
        <w:t xml:space="preserve"> «</w:t>
      </w:r>
      <w:proofErr w:type="spellStart"/>
      <w:r w:rsidRPr="00C928F7">
        <w:t>Олимпис</w:t>
      </w:r>
      <w:proofErr w:type="spellEnd"/>
      <w:r w:rsidRPr="00C928F7">
        <w:t>»</w:t>
      </w:r>
      <w:r>
        <w:t>, в Республиканской викторине ко Дню славянской письменности и культуры,</w:t>
      </w:r>
      <w:r w:rsidR="0032334F">
        <w:t xml:space="preserve"> в</w:t>
      </w:r>
      <w:r>
        <w:t xml:space="preserve"> </w:t>
      </w:r>
      <w:r w:rsidR="0032334F" w:rsidRPr="00D82031">
        <w:t xml:space="preserve">VII </w:t>
      </w:r>
      <w:r w:rsidR="0032334F">
        <w:t xml:space="preserve">всероссийской предметной олимпиаде </w:t>
      </w:r>
      <w:r w:rsidR="0032334F" w:rsidRPr="00D82031">
        <w:br/>
        <w:t>«SAPIENTI SAT»</w:t>
      </w:r>
      <w:r w:rsidR="008F737D">
        <w:t>.</w:t>
      </w:r>
      <w:proofErr w:type="gramEnd"/>
    </w:p>
    <w:p w:rsidR="00C019FF" w:rsidRPr="000F015F" w:rsidRDefault="0032334F" w:rsidP="007A2E45">
      <w:pPr>
        <w:ind w:left="34" w:firstLine="533"/>
        <w:jc w:val="both"/>
      </w:pPr>
      <w:r>
        <w:t>Учащиеся школы под руководством педагогов Михайловой Т.В., Каневой В.Г., Тороповой О.Ю., Рочевой Н.Ф., Поздеевой В.А. п</w:t>
      </w:r>
      <w:r w:rsidR="00C019FF">
        <w:t xml:space="preserve">ринимали участие в различных конкурсах </w:t>
      </w:r>
      <w:r>
        <w:t>российского, республиканского и муниципального уровней</w:t>
      </w:r>
      <w:r w:rsidR="00C019FF">
        <w:t xml:space="preserve">. </w:t>
      </w:r>
    </w:p>
    <w:p w:rsidR="00B15F36" w:rsidRPr="00C5601F" w:rsidRDefault="00B15F36" w:rsidP="00B15F36">
      <w:pPr>
        <w:ind w:left="34"/>
        <w:jc w:val="both"/>
        <w:rPr>
          <w:sz w:val="8"/>
        </w:rPr>
      </w:pPr>
    </w:p>
    <w:p w:rsidR="00007DB2" w:rsidRPr="00C5601F" w:rsidRDefault="00007DB2" w:rsidP="00B15F36">
      <w:pPr>
        <w:ind w:left="34"/>
        <w:jc w:val="both"/>
        <w:rPr>
          <w:sz w:val="12"/>
        </w:rPr>
      </w:pPr>
    </w:p>
    <w:p w:rsidR="00007DB2" w:rsidRDefault="00007DB2" w:rsidP="00007DB2">
      <w:pPr>
        <w:numPr>
          <w:ilvl w:val="0"/>
          <w:numId w:val="7"/>
        </w:numPr>
        <w:suppressAutoHyphens w:val="0"/>
        <w:ind w:left="426"/>
        <w:rPr>
          <w:b/>
          <w:bCs/>
        </w:rPr>
      </w:pPr>
      <w:r>
        <w:rPr>
          <w:b/>
          <w:bCs/>
        </w:rPr>
        <w:t>Внутришкольный контроль.</w:t>
      </w:r>
    </w:p>
    <w:p w:rsidR="00007DB2" w:rsidRPr="00C5601F" w:rsidRDefault="00007DB2" w:rsidP="00007DB2">
      <w:pPr>
        <w:ind w:left="360"/>
        <w:rPr>
          <w:b/>
          <w:bCs/>
          <w:sz w:val="12"/>
        </w:rPr>
      </w:pPr>
    </w:p>
    <w:p w:rsidR="00007DB2" w:rsidRDefault="00007DB2" w:rsidP="00007DB2">
      <w:pPr>
        <w:numPr>
          <w:ilvl w:val="0"/>
          <w:numId w:val="8"/>
        </w:numPr>
        <w:tabs>
          <w:tab w:val="clear" w:pos="720"/>
        </w:tabs>
        <w:suppressAutoHyphens w:val="0"/>
        <w:ind w:left="426"/>
      </w:pPr>
      <w:r>
        <w:t>Проверка рабочих программ, воспитательных планов.</w:t>
      </w:r>
    </w:p>
    <w:p w:rsidR="00007DB2" w:rsidRDefault="00007DB2" w:rsidP="00007DB2">
      <w:pPr>
        <w:numPr>
          <w:ilvl w:val="0"/>
          <w:numId w:val="8"/>
        </w:numPr>
        <w:tabs>
          <w:tab w:val="clear" w:pos="720"/>
        </w:tabs>
        <w:suppressAutoHyphens w:val="0"/>
        <w:ind w:left="426"/>
      </w:pPr>
      <w:r>
        <w:t xml:space="preserve">Проверка классных журналов, дневников. </w:t>
      </w:r>
    </w:p>
    <w:p w:rsidR="00A6522C" w:rsidRDefault="00A6522C" w:rsidP="00007DB2">
      <w:pPr>
        <w:numPr>
          <w:ilvl w:val="0"/>
          <w:numId w:val="8"/>
        </w:numPr>
        <w:tabs>
          <w:tab w:val="clear" w:pos="720"/>
        </w:tabs>
        <w:suppressAutoHyphens w:val="0"/>
        <w:ind w:left="426"/>
      </w:pPr>
      <w:r>
        <w:t>Классно-обобщающий контроль 5 класса</w:t>
      </w:r>
    </w:p>
    <w:p w:rsidR="00A6522C" w:rsidRDefault="00007DB2" w:rsidP="00A6522C">
      <w:pPr>
        <w:numPr>
          <w:ilvl w:val="0"/>
          <w:numId w:val="8"/>
        </w:numPr>
        <w:tabs>
          <w:tab w:val="clear" w:pos="720"/>
        </w:tabs>
        <w:suppressAutoHyphens w:val="0"/>
        <w:ind w:left="426"/>
      </w:pPr>
      <w:r>
        <w:t>Пе</w:t>
      </w:r>
      <w:r w:rsidR="00A6522C">
        <w:t>рсональный контроль (Торопова О.Ю.)  – молодой специалист</w:t>
      </w:r>
    </w:p>
    <w:p w:rsidR="00007DB2" w:rsidRDefault="00007DB2" w:rsidP="00A6522C">
      <w:pPr>
        <w:numPr>
          <w:ilvl w:val="0"/>
          <w:numId w:val="8"/>
        </w:numPr>
        <w:tabs>
          <w:tab w:val="clear" w:pos="720"/>
        </w:tabs>
        <w:suppressAutoHyphens w:val="0"/>
        <w:ind w:left="426"/>
      </w:pPr>
      <w:r>
        <w:t>Административный контроль</w:t>
      </w:r>
    </w:p>
    <w:p w:rsidR="00007DB2" w:rsidRDefault="00007DB2" w:rsidP="00007DB2">
      <w:pPr>
        <w:ind w:left="426"/>
      </w:pPr>
      <w:r>
        <w:t>1 полугодие: 4 класс (русский  язык, математика)</w:t>
      </w:r>
    </w:p>
    <w:p w:rsidR="00007DB2" w:rsidRDefault="00007DB2" w:rsidP="00007DB2">
      <w:pPr>
        <w:tabs>
          <w:tab w:val="left" w:pos="2120"/>
        </w:tabs>
        <w:ind w:left="426"/>
      </w:pPr>
      <w:r>
        <w:t xml:space="preserve">    </w:t>
      </w:r>
      <w:r w:rsidR="009476FE">
        <w:t xml:space="preserve">                   </w:t>
      </w:r>
      <w:r>
        <w:t>9 класс (русский язык, математика)</w:t>
      </w:r>
    </w:p>
    <w:p w:rsidR="00007DB2" w:rsidRDefault="00007DB2" w:rsidP="00C5601F">
      <w:pPr>
        <w:tabs>
          <w:tab w:val="left" w:pos="2120"/>
        </w:tabs>
        <w:ind w:left="426"/>
      </w:pPr>
      <w:r>
        <w:t xml:space="preserve">   </w:t>
      </w:r>
      <w:r w:rsidR="009476FE">
        <w:t xml:space="preserve">                   </w:t>
      </w:r>
      <w:r>
        <w:t>11 класс (русский язык, математика)</w:t>
      </w:r>
      <w:r w:rsidR="00C5601F">
        <w:t xml:space="preserve">         </w:t>
      </w:r>
      <w:r w:rsidR="00A6522C">
        <w:t>Средний балл: 3,4</w:t>
      </w:r>
    </w:p>
    <w:p w:rsidR="00007DB2" w:rsidRDefault="00007DB2" w:rsidP="00A6522C">
      <w:pPr>
        <w:ind w:left="426"/>
      </w:pPr>
      <w:r>
        <w:t>2 полугодие: 9 класс (русский язык, математика)</w:t>
      </w:r>
    </w:p>
    <w:p w:rsidR="00007DB2" w:rsidRDefault="00007DB2" w:rsidP="00C5601F">
      <w:pPr>
        <w:tabs>
          <w:tab w:val="left" w:pos="2120"/>
        </w:tabs>
        <w:ind w:left="426"/>
      </w:pPr>
      <w:r>
        <w:t xml:space="preserve">   </w:t>
      </w:r>
      <w:r w:rsidR="009476FE">
        <w:t xml:space="preserve">                    </w:t>
      </w:r>
      <w:r>
        <w:t>11 класс (математика, русский язык)</w:t>
      </w:r>
      <w:r w:rsidR="00C5601F">
        <w:t xml:space="preserve">         </w:t>
      </w:r>
      <w:r w:rsidR="00273174">
        <w:t>Средний балл: 3,7</w:t>
      </w:r>
    </w:p>
    <w:p w:rsidR="00B91669" w:rsidRDefault="00007DB2" w:rsidP="00007DB2">
      <w:pPr>
        <w:numPr>
          <w:ilvl w:val="0"/>
          <w:numId w:val="8"/>
        </w:numPr>
        <w:tabs>
          <w:tab w:val="clear" w:pos="720"/>
        </w:tabs>
        <w:suppressAutoHyphens w:val="0"/>
        <w:ind w:left="426"/>
        <w:jc w:val="both"/>
      </w:pPr>
      <w:r w:rsidRPr="00B91669">
        <w:t>Метапредмет</w:t>
      </w:r>
      <w:r w:rsidR="00B91669">
        <w:t>ные контрольные работы в 1, 2, 3, 4</w:t>
      </w:r>
      <w:r w:rsidR="00273174">
        <w:t>, 5</w:t>
      </w:r>
      <w:r>
        <w:t xml:space="preserve"> классах</w:t>
      </w:r>
      <w:r w:rsidR="00B91669">
        <w:t>.</w:t>
      </w:r>
    </w:p>
    <w:p w:rsidR="00273174" w:rsidRDefault="00273174" w:rsidP="00273174">
      <w:pPr>
        <w:ind w:firstLine="567"/>
        <w:jc w:val="both"/>
      </w:pPr>
      <w:r>
        <w:t>В 1 классе умения на базовом уровне сформированы у всех обучающихся (60% на среднем уровне, 40% - на низком уровне)</w:t>
      </w:r>
      <w:r w:rsidRPr="002025AC">
        <w:t xml:space="preserve">. </w:t>
      </w:r>
      <w:r>
        <w:t>Во 2 классе умения на базовом уровне сформированы у всех обучающихся (2 – низкий уровень, 3 – средний уровень). В 3 классе умения на базовом уровне сформированы у всех обучающихся (2 – низкий уровень, 3 – средний уровень, 2 – высокий уровень). В 4 классе умения на базовом уровне сформированы у всех обучающихся (4 – низкий уровень, 4 – средний уровень)</w:t>
      </w:r>
      <w:r w:rsidRPr="002025AC">
        <w:t>.</w:t>
      </w:r>
    </w:p>
    <w:p w:rsidR="009B497A" w:rsidRDefault="00273174" w:rsidP="009B497A">
      <w:pPr>
        <w:ind w:firstLine="540"/>
        <w:jc w:val="both"/>
      </w:pPr>
      <w:r>
        <w:t>По ре</w:t>
      </w:r>
      <w:r w:rsidR="009B497A">
        <w:t>зультатам мониторинговой метапр</w:t>
      </w:r>
      <w:r>
        <w:t>едметной контрольной работы в 4 классе</w:t>
      </w:r>
      <w:r w:rsidR="009B497A" w:rsidRPr="009B497A">
        <w:t xml:space="preserve"> </w:t>
      </w:r>
      <w:r w:rsidR="009B497A">
        <w:t>умения на базовом уровне сформированы у всех обучающихся (4 – низкий уровень, 4 – средний уровень). В 5 классе умения на базовом уровне сформированы у всех обучающихся (2 – низкий уровень, 3 – средний уровень, 1 – высокий уровень).</w:t>
      </w:r>
    </w:p>
    <w:p w:rsidR="009B497A" w:rsidRDefault="009B497A" w:rsidP="009B497A">
      <w:pPr>
        <w:pStyle w:val="a4"/>
        <w:numPr>
          <w:ilvl w:val="0"/>
          <w:numId w:val="8"/>
        </w:numPr>
      </w:pPr>
      <w:r>
        <w:t xml:space="preserve">Мониторинговые предметные работы в 5, 6 и 7 классах. </w:t>
      </w:r>
    </w:p>
    <w:p w:rsidR="00CA201D" w:rsidRDefault="00CA201D" w:rsidP="00CA201D">
      <w:pPr>
        <w:pStyle w:val="a4"/>
        <w:ind w:firstLine="567"/>
        <w:jc w:val="both"/>
        <w:rPr>
          <w:i/>
        </w:rPr>
      </w:pPr>
      <w:r>
        <w:t xml:space="preserve">Результаты мониторинговых работ по русскому языку в 5 классе признаны хорошими </w:t>
      </w:r>
      <w:r w:rsidRPr="009B497A">
        <w:t>(1 – низкий уровень, 1 – средний уровень, 4 – высокий уровень)</w:t>
      </w:r>
      <w:r>
        <w:t xml:space="preserve">, в 6 классе – удовлетворительными </w:t>
      </w:r>
      <w:r w:rsidRPr="009B497A">
        <w:t>(5 – низкий уровень, 6 – средний уровень)</w:t>
      </w:r>
      <w:r>
        <w:t>, в 7 классе – не</w:t>
      </w:r>
      <w:r w:rsidRPr="008A68DD">
        <w:t>удовлетворительными</w:t>
      </w:r>
      <w:r>
        <w:t xml:space="preserve"> </w:t>
      </w:r>
      <w:r w:rsidRPr="009B497A">
        <w:t>(5 – низкий уровень, 1 – средний уровень)</w:t>
      </w:r>
      <w:r>
        <w:t>.</w:t>
      </w:r>
      <w:r w:rsidRPr="00CA201D">
        <w:rPr>
          <w:i/>
        </w:rPr>
        <w:t xml:space="preserve"> </w:t>
      </w:r>
    </w:p>
    <w:p w:rsidR="00E56904" w:rsidRDefault="00CA201D" w:rsidP="00E56904">
      <w:pPr>
        <w:pStyle w:val="a4"/>
        <w:ind w:firstLine="567"/>
        <w:jc w:val="both"/>
      </w:pPr>
      <w:r w:rsidRPr="00CA201D">
        <w:t>Р</w:t>
      </w:r>
      <w:r>
        <w:t xml:space="preserve">езультаты мониторинговых работ по математике в 5 классе признаны удовлетворительными </w:t>
      </w:r>
      <w:r w:rsidRPr="00CA201D">
        <w:t>(3 – низкий уровень, 1 – средний уровень, 2 – высокий уровень)</w:t>
      </w:r>
      <w:r>
        <w:t>, в 6 классе – неудовлетворительными</w:t>
      </w:r>
      <w:r w:rsidR="00E56904">
        <w:t xml:space="preserve"> </w:t>
      </w:r>
      <w:r w:rsidR="00E56904" w:rsidRPr="00CB1637">
        <w:t>(7 – низкий уровень, 3 – средний уровень)</w:t>
      </w:r>
      <w:r>
        <w:t xml:space="preserve">, в 7 </w:t>
      </w:r>
      <w:r w:rsidRPr="003B6B43">
        <w:t>классе</w:t>
      </w:r>
      <w:r w:rsidR="00E56904">
        <w:t xml:space="preserve"> –</w:t>
      </w:r>
      <w:r w:rsidRPr="003B6B43">
        <w:t xml:space="preserve"> </w:t>
      </w:r>
      <w:r>
        <w:t>не</w:t>
      </w:r>
      <w:r w:rsidRPr="003B6B43">
        <w:t>удовлетворительными</w:t>
      </w:r>
      <w:r w:rsidR="00E56904">
        <w:t xml:space="preserve"> </w:t>
      </w:r>
      <w:r w:rsidR="00E56904" w:rsidRPr="00CB1637">
        <w:t>(5 – низкий уровень, 1 – средний уровень)</w:t>
      </w:r>
      <w:r>
        <w:t>.</w:t>
      </w:r>
    </w:p>
    <w:p w:rsidR="00E56904" w:rsidRDefault="00E56904" w:rsidP="00E56904">
      <w:pPr>
        <w:pStyle w:val="a4"/>
        <w:ind w:firstLine="567"/>
        <w:jc w:val="both"/>
      </w:pPr>
      <w:r>
        <w:t>Р</w:t>
      </w:r>
      <w:r w:rsidR="00CA201D">
        <w:t xml:space="preserve">езультаты мониторинговых работ по обществознанию в 6 классе </w:t>
      </w:r>
      <w:r>
        <w:t xml:space="preserve">признаны </w:t>
      </w:r>
      <w:r w:rsidR="00CA201D">
        <w:t>не</w:t>
      </w:r>
      <w:r w:rsidR="00CA201D" w:rsidRPr="003B6B43">
        <w:t>удовлетворительными</w:t>
      </w:r>
      <w:r>
        <w:t xml:space="preserve"> </w:t>
      </w:r>
      <w:r w:rsidRPr="00CB1637">
        <w:t>(9 – низки</w:t>
      </w:r>
      <w:r>
        <w:t>й уровень, 2 – средний уровень)</w:t>
      </w:r>
      <w:r w:rsidR="00CA201D">
        <w:t>, в 7 классе</w:t>
      </w:r>
      <w:r>
        <w:t xml:space="preserve"> –</w:t>
      </w:r>
      <w:r w:rsidR="00CA201D">
        <w:t xml:space="preserve"> удовлетворительными</w:t>
      </w:r>
      <w:r>
        <w:t xml:space="preserve"> </w:t>
      </w:r>
      <w:r w:rsidRPr="00CB1637">
        <w:t>(3 – низкий уровень, 2 – средний уровень, 1 – высокий уровень)</w:t>
      </w:r>
      <w:r w:rsidR="00CA201D">
        <w:t>.</w:t>
      </w:r>
    </w:p>
    <w:p w:rsidR="00E56904" w:rsidRDefault="00E56904" w:rsidP="00E56904">
      <w:pPr>
        <w:pStyle w:val="a4"/>
        <w:ind w:firstLine="567"/>
        <w:jc w:val="both"/>
        <w:rPr>
          <w:i/>
        </w:rPr>
      </w:pPr>
      <w:r>
        <w:t>Р</w:t>
      </w:r>
      <w:r w:rsidR="00CA201D">
        <w:t xml:space="preserve">езультаты мониторинговых работ по истории в 5 классе </w:t>
      </w:r>
      <w:r>
        <w:t xml:space="preserve">признаны </w:t>
      </w:r>
      <w:r w:rsidR="00CA201D">
        <w:t>не</w:t>
      </w:r>
      <w:r w:rsidR="00CA201D" w:rsidRPr="003B6B43">
        <w:t>удовлетворительными</w:t>
      </w:r>
      <w:r>
        <w:t xml:space="preserve"> </w:t>
      </w:r>
      <w:r w:rsidRPr="009360E8">
        <w:t>(5 – низкий уровень, 1 – средний уровень)</w:t>
      </w:r>
      <w:r>
        <w:t xml:space="preserve">, в 6 классе – </w:t>
      </w:r>
      <w:r w:rsidR="00CA201D">
        <w:t>не</w:t>
      </w:r>
      <w:r w:rsidR="00CA201D" w:rsidRPr="003B6B43">
        <w:t>удовлетворительными</w:t>
      </w:r>
      <w:r>
        <w:t xml:space="preserve"> </w:t>
      </w:r>
      <w:r w:rsidRPr="009360E8">
        <w:t>(10 – низкий уровень, 2 – средний уровень)</w:t>
      </w:r>
      <w:r>
        <w:t xml:space="preserve">, в 7 классе – </w:t>
      </w:r>
      <w:r w:rsidR="00CA201D">
        <w:t>не</w:t>
      </w:r>
      <w:r w:rsidR="00CA201D" w:rsidRPr="003B6B43">
        <w:t>удовлетворительными</w:t>
      </w:r>
      <w:r>
        <w:t xml:space="preserve"> (6 – низкий уровень)</w:t>
      </w:r>
      <w:r w:rsidR="00CA201D" w:rsidRPr="003B6B43">
        <w:t>.</w:t>
      </w:r>
    </w:p>
    <w:p w:rsidR="00E56904" w:rsidRDefault="00E56904" w:rsidP="00E56904">
      <w:pPr>
        <w:pStyle w:val="a4"/>
        <w:ind w:firstLine="567"/>
        <w:jc w:val="both"/>
      </w:pPr>
      <w:r>
        <w:t>Р</w:t>
      </w:r>
      <w:r w:rsidR="00CA201D">
        <w:t xml:space="preserve">езультаты мониторинговой работы по биологии в 7 классе </w:t>
      </w:r>
      <w:r>
        <w:t xml:space="preserve">признать </w:t>
      </w:r>
      <w:r w:rsidR="00CA201D">
        <w:t>удовлетворительными</w:t>
      </w:r>
      <w:r>
        <w:t xml:space="preserve"> (3 – низкий уровень, 3 – средний уровень).</w:t>
      </w:r>
    </w:p>
    <w:p w:rsidR="00E56904" w:rsidRDefault="00E56904" w:rsidP="00E56904">
      <w:pPr>
        <w:pStyle w:val="a4"/>
        <w:ind w:firstLine="567"/>
        <w:jc w:val="both"/>
        <w:rPr>
          <w:i/>
        </w:rPr>
      </w:pPr>
      <w:r>
        <w:t>Р</w:t>
      </w:r>
      <w:r w:rsidR="00CA201D">
        <w:t xml:space="preserve">езультаты мониторинговых работ по географии в 5 классе </w:t>
      </w:r>
      <w:r>
        <w:t xml:space="preserve">признаны </w:t>
      </w:r>
      <w:r w:rsidR="00CA201D">
        <w:t>хорошими</w:t>
      </w:r>
      <w:r>
        <w:t xml:space="preserve"> (4</w:t>
      </w:r>
      <w:r w:rsidRPr="009360E8">
        <w:t xml:space="preserve"> – средний уровень</w:t>
      </w:r>
      <w:r>
        <w:t xml:space="preserve">, 2 – высокий уровень), в 6 классе – </w:t>
      </w:r>
      <w:r w:rsidR="00CA201D">
        <w:t>неудовлетворительными</w:t>
      </w:r>
      <w:r>
        <w:t xml:space="preserve"> (8</w:t>
      </w:r>
      <w:r w:rsidRPr="009360E8">
        <w:t xml:space="preserve"> – низки</w:t>
      </w:r>
      <w:r>
        <w:t>й уровень, 4</w:t>
      </w:r>
      <w:r w:rsidRPr="009360E8">
        <w:t xml:space="preserve"> – средний уровень)</w:t>
      </w:r>
      <w:r>
        <w:t xml:space="preserve">, в 7 классе – </w:t>
      </w:r>
      <w:r w:rsidR="00CA201D">
        <w:t>не</w:t>
      </w:r>
      <w:r w:rsidR="00CA201D" w:rsidRPr="003B6B43">
        <w:t>удовлетворительными</w:t>
      </w:r>
      <w:r>
        <w:t xml:space="preserve"> (6 – низкий уровень).</w:t>
      </w:r>
    </w:p>
    <w:p w:rsidR="00CA201D" w:rsidRPr="00CA201D" w:rsidRDefault="00E56904" w:rsidP="00E56904">
      <w:pPr>
        <w:pStyle w:val="a4"/>
        <w:ind w:firstLine="567"/>
        <w:jc w:val="both"/>
        <w:rPr>
          <w:i/>
        </w:rPr>
      </w:pPr>
      <w:r>
        <w:t>Р</w:t>
      </w:r>
      <w:r w:rsidR="00CA201D">
        <w:t xml:space="preserve">езультаты мониторинговой работы по физике в 7 классе </w:t>
      </w:r>
      <w:r>
        <w:t xml:space="preserve">признаны </w:t>
      </w:r>
      <w:r w:rsidR="00CA201D">
        <w:t>не</w:t>
      </w:r>
      <w:r w:rsidR="00CA201D" w:rsidRPr="003B6B43">
        <w:t>удовлетворительными</w:t>
      </w:r>
      <w:r>
        <w:t xml:space="preserve"> (6</w:t>
      </w:r>
      <w:r w:rsidRPr="009360E8">
        <w:t xml:space="preserve"> – низкий у</w:t>
      </w:r>
      <w:r>
        <w:t>ровень).</w:t>
      </w:r>
    </w:p>
    <w:p w:rsidR="009B497A" w:rsidRDefault="009B497A" w:rsidP="009B497A">
      <w:pPr>
        <w:pStyle w:val="a4"/>
      </w:pPr>
    </w:p>
    <w:p w:rsidR="00554FD0" w:rsidRDefault="00554FD0" w:rsidP="00554FD0">
      <w:pPr>
        <w:numPr>
          <w:ilvl w:val="0"/>
          <w:numId w:val="7"/>
        </w:numPr>
        <w:suppressAutoHyphens w:val="0"/>
        <w:ind w:left="426"/>
        <w:rPr>
          <w:b/>
          <w:bCs/>
        </w:rPr>
      </w:pPr>
      <w:r>
        <w:rPr>
          <w:b/>
          <w:bCs/>
        </w:rPr>
        <w:lastRenderedPageBreak/>
        <w:t>Государственная (итоговая) аттестация</w:t>
      </w:r>
    </w:p>
    <w:p w:rsidR="00554FD0" w:rsidRDefault="00554FD0" w:rsidP="00554FD0">
      <w:pPr>
        <w:pStyle w:val="a4"/>
        <w:ind w:firstLine="567"/>
      </w:pPr>
      <w:r>
        <w:t xml:space="preserve">Допущено к итоговой аттестации 5 учащихся  9 класса. Наградить учащихся 9 класса Грамотами школы (5 человек). </w:t>
      </w:r>
    </w:p>
    <w:p w:rsidR="00554FD0" w:rsidRPr="000F015F" w:rsidRDefault="00554FD0" w:rsidP="00554FD0">
      <w:pPr>
        <w:pStyle w:val="a4"/>
        <w:ind w:firstLine="567"/>
      </w:pPr>
      <w:r>
        <w:t xml:space="preserve">Допущено к итоговой аттестации 4 учащихся 11 класса. Наградить учащихся 11 класса Грамотами школы (4 человека). Не </w:t>
      </w:r>
      <w:proofErr w:type="gramStart"/>
      <w:r>
        <w:t>допущен</w:t>
      </w:r>
      <w:proofErr w:type="gramEnd"/>
      <w:r>
        <w:t xml:space="preserve"> к итоговой аттестации 1 обучающийся 11 класса, как не освоивший в полном объёме программу среднего общего образования в виду болезни. </w:t>
      </w:r>
    </w:p>
    <w:p w:rsidR="00554FD0" w:rsidRDefault="00554FD0" w:rsidP="00554FD0">
      <w:pPr>
        <w:ind w:left="34"/>
        <w:jc w:val="both"/>
        <w:rPr>
          <w:b/>
        </w:rPr>
      </w:pPr>
      <w:r>
        <w:rPr>
          <w:b/>
        </w:rPr>
        <w:t xml:space="preserve">   </w:t>
      </w:r>
      <w:r w:rsidRPr="00007DB2">
        <w:rPr>
          <w:b/>
        </w:rPr>
        <w:t>9 класс</w:t>
      </w:r>
    </w:p>
    <w:p w:rsidR="00554FD0" w:rsidRPr="00C5601F" w:rsidRDefault="00554FD0" w:rsidP="00554FD0">
      <w:pPr>
        <w:ind w:left="34"/>
        <w:jc w:val="both"/>
        <w:rPr>
          <w:b/>
          <w:sz w:val="10"/>
        </w:rPr>
      </w:pPr>
    </w:p>
    <w:tbl>
      <w:tblPr>
        <w:tblW w:w="993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851"/>
        <w:gridCol w:w="567"/>
        <w:gridCol w:w="567"/>
        <w:gridCol w:w="567"/>
        <w:gridCol w:w="567"/>
        <w:gridCol w:w="850"/>
        <w:gridCol w:w="851"/>
        <w:gridCol w:w="850"/>
        <w:gridCol w:w="709"/>
        <w:gridCol w:w="1411"/>
      </w:tblGrid>
      <w:tr w:rsidR="00554FD0" w:rsidRPr="00E141D9" w:rsidTr="00CF5E85">
        <w:trPr>
          <w:trHeight w:val="650"/>
        </w:trPr>
        <w:tc>
          <w:tcPr>
            <w:tcW w:w="2145" w:type="dxa"/>
            <w:vAlign w:val="center"/>
          </w:tcPr>
          <w:p w:rsidR="00554FD0" w:rsidRPr="00C019FF" w:rsidRDefault="00554FD0" w:rsidP="00CF5E85">
            <w:pPr>
              <w:jc w:val="center"/>
              <w:rPr>
                <w:b/>
                <w:sz w:val="16"/>
              </w:rPr>
            </w:pPr>
            <w:r w:rsidRPr="00C019FF">
              <w:rPr>
                <w:b/>
                <w:sz w:val="16"/>
              </w:rPr>
              <w:t>Предмет</w:t>
            </w:r>
          </w:p>
        </w:tc>
        <w:tc>
          <w:tcPr>
            <w:tcW w:w="851" w:type="dxa"/>
            <w:vAlign w:val="center"/>
          </w:tcPr>
          <w:p w:rsidR="00554FD0" w:rsidRPr="00C019FF" w:rsidRDefault="00554FD0" w:rsidP="00CF5E85">
            <w:pPr>
              <w:jc w:val="center"/>
              <w:rPr>
                <w:b/>
                <w:sz w:val="16"/>
              </w:rPr>
            </w:pPr>
            <w:r w:rsidRPr="00C019FF">
              <w:rPr>
                <w:b/>
                <w:sz w:val="16"/>
              </w:rPr>
              <w:t xml:space="preserve">Кол-во </w:t>
            </w:r>
            <w:proofErr w:type="gramStart"/>
            <w:r w:rsidRPr="00C019FF">
              <w:rPr>
                <w:b/>
                <w:sz w:val="16"/>
              </w:rPr>
              <w:t>сдававших</w:t>
            </w:r>
            <w:proofErr w:type="gramEnd"/>
          </w:p>
        </w:tc>
        <w:tc>
          <w:tcPr>
            <w:tcW w:w="567" w:type="dxa"/>
            <w:vAlign w:val="center"/>
          </w:tcPr>
          <w:p w:rsidR="00554FD0" w:rsidRPr="00C019FF" w:rsidRDefault="00554FD0" w:rsidP="00CF5E85">
            <w:pPr>
              <w:jc w:val="center"/>
              <w:rPr>
                <w:b/>
                <w:sz w:val="16"/>
              </w:rPr>
            </w:pPr>
            <w:r w:rsidRPr="00C019FF">
              <w:rPr>
                <w:b/>
                <w:sz w:val="16"/>
              </w:rPr>
              <w:t>«5»</w:t>
            </w:r>
          </w:p>
        </w:tc>
        <w:tc>
          <w:tcPr>
            <w:tcW w:w="567" w:type="dxa"/>
            <w:vAlign w:val="center"/>
          </w:tcPr>
          <w:p w:rsidR="00554FD0" w:rsidRPr="00C019FF" w:rsidRDefault="00554FD0" w:rsidP="00CF5E85">
            <w:pPr>
              <w:jc w:val="center"/>
              <w:rPr>
                <w:b/>
                <w:sz w:val="16"/>
              </w:rPr>
            </w:pPr>
            <w:r w:rsidRPr="00C019FF">
              <w:rPr>
                <w:b/>
                <w:sz w:val="16"/>
              </w:rPr>
              <w:t>«4»</w:t>
            </w:r>
          </w:p>
        </w:tc>
        <w:tc>
          <w:tcPr>
            <w:tcW w:w="567" w:type="dxa"/>
            <w:vAlign w:val="center"/>
          </w:tcPr>
          <w:p w:rsidR="00554FD0" w:rsidRPr="00C019FF" w:rsidRDefault="00554FD0" w:rsidP="00CF5E85">
            <w:pPr>
              <w:jc w:val="center"/>
              <w:rPr>
                <w:b/>
                <w:sz w:val="16"/>
              </w:rPr>
            </w:pPr>
            <w:r w:rsidRPr="00C019FF">
              <w:rPr>
                <w:b/>
                <w:sz w:val="16"/>
              </w:rPr>
              <w:t>«3»</w:t>
            </w:r>
          </w:p>
        </w:tc>
        <w:tc>
          <w:tcPr>
            <w:tcW w:w="567" w:type="dxa"/>
            <w:vAlign w:val="center"/>
          </w:tcPr>
          <w:p w:rsidR="00554FD0" w:rsidRPr="00C019FF" w:rsidRDefault="00554FD0" w:rsidP="00CF5E85">
            <w:pPr>
              <w:jc w:val="center"/>
              <w:rPr>
                <w:b/>
                <w:sz w:val="16"/>
              </w:rPr>
            </w:pPr>
            <w:r w:rsidRPr="00C019FF">
              <w:rPr>
                <w:b/>
                <w:sz w:val="16"/>
              </w:rPr>
              <w:t>«2»</w:t>
            </w:r>
          </w:p>
        </w:tc>
        <w:tc>
          <w:tcPr>
            <w:tcW w:w="850" w:type="dxa"/>
            <w:vAlign w:val="center"/>
          </w:tcPr>
          <w:p w:rsidR="00554FD0" w:rsidRPr="00C019FF" w:rsidRDefault="00554FD0" w:rsidP="00CF5E85">
            <w:pPr>
              <w:jc w:val="center"/>
              <w:rPr>
                <w:b/>
                <w:sz w:val="16"/>
              </w:rPr>
            </w:pPr>
            <w:r w:rsidRPr="00C019FF">
              <w:rPr>
                <w:b/>
                <w:sz w:val="16"/>
              </w:rPr>
              <w:t>Средний балл</w:t>
            </w:r>
          </w:p>
        </w:tc>
        <w:tc>
          <w:tcPr>
            <w:tcW w:w="851" w:type="dxa"/>
            <w:vAlign w:val="center"/>
          </w:tcPr>
          <w:p w:rsidR="00554FD0" w:rsidRPr="00C019FF" w:rsidRDefault="00554FD0" w:rsidP="00CF5E85">
            <w:pPr>
              <w:jc w:val="center"/>
              <w:rPr>
                <w:b/>
                <w:sz w:val="16"/>
              </w:rPr>
            </w:pPr>
            <w:proofErr w:type="spellStart"/>
            <w:r>
              <w:rPr>
                <w:b/>
                <w:sz w:val="16"/>
              </w:rPr>
              <w:t>Кач</w:t>
            </w:r>
            <w:proofErr w:type="spellEnd"/>
            <w:r>
              <w:rPr>
                <w:b/>
                <w:sz w:val="16"/>
              </w:rPr>
              <w:t>-</w:t>
            </w:r>
            <w:r w:rsidRPr="00C019FF">
              <w:rPr>
                <w:b/>
                <w:sz w:val="16"/>
              </w:rPr>
              <w:t>во знаний</w:t>
            </w:r>
          </w:p>
        </w:tc>
        <w:tc>
          <w:tcPr>
            <w:tcW w:w="850" w:type="dxa"/>
            <w:vAlign w:val="center"/>
          </w:tcPr>
          <w:p w:rsidR="00554FD0" w:rsidRPr="00C019FF" w:rsidRDefault="00554FD0" w:rsidP="00CF5E85">
            <w:pPr>
              <w:jc w:val="center"/>
              <w:rPr>
                <w:b/>
                <w:sz w:val="16"/>
              </w:rPr>
            </w:pPr>
            <w:r w:rsidRPr="00C019FF">
              <w:rPr>
                <w:b/>
                <w:sz w:val="16"/>
              </w:rPr>
              <w:t>% ус-</w:t>
            </w:r>
            <w:proofErr w:type="spellStart"/>
            <w:r w:rsidRPr="00C019FF">
              <w:rPr>
                <w:b/>
                <w:sz w:val="16"/>
              </w:rPr>
              <w:t>ти</w:t>
            </w:r>
            <w:proofErr w:type="spellEnd"/>
          </w:p>
        </w:tc>
        <w:tc>
          <w:tcPr>
            <w:tcW w:w="709" w:type="dxa"/>
            <w:vAlign w:val="center"/>
          </w:tcPr>
          <w:p w:rsidR="00554FD0" w:rsidRPr="00C019FF" w:rsidRDefault="00554FD0" w:rsidP="00CF5E85">
            <w:pPr>
              <w:jc w:val="center"/>
              <w:rPr>
                <w:b/>
                <w:sz w:val="16"/>
                <w:szCs w:val="16"/>
              </w:rPr>
            </w:pPr>
            <w:r w:rsidRPr="00C019FF">
              <w:rPr>
                <w:b/>
                <w:sz w:val="16"/>
                <w:szCs w:val="16"/>
              </w:rPr>
              <w:t>СОУ</w:t>
            </w:r>
          </w:p>
        </w:tc>
        <w:tc>
          <w:tcPr>
            <w:tcW w:w="1411" w:type="dxa"/>
            <w:vAlign w:val="center"/>
          </w:tcPr>
          <w:p w:rsidR="00554FD0" w:rsidRPr="00C019FF" w:rsidRDefault="00554FD0" w:rsidP="00CF5E85">
            <w:pPr>
              <w:jc w:val="center"/>
              <w:rPr>
                <w:b/>
                <w:sz w:val="16"/>
                <w:szCs w:val="16"/>
              </w:rPr>
            </w:pPr>
            <w:r w:rsidRPr="00C019FF">
              <w:rPr>
                <w:b/>
                <w:sz w:val="16"/>
                <w:szCs w:val="16"/>
              </w:rPr>
              <w:t>Уровень обученности</w:t>
            </w:r>
          </w:p>
        </w:tc>
      </w:tr>
      <w:tr w:rsidR="00554FD0" w:rsidRPr="00E141D9" w:rsidTr="00CF5E85">
        <w:tc>
          <w:tcPr>
            <w:tcW w:w="2145" w:type="dxa"/>
            <w:vAlign w:val="center"/>
          </w:tcPr>
          <w:p w:rsidR="00554FD0" w:rsidRPr="00D701A8" w:rsidRDefault="00554FD0" w:rsidP="00CF5E85">
            <w:r w:rsidRPr="00D701A8">
              <w:t xml:space="preserve">Математика </w:t>
            </w:r>
          </w:p>
        </w:tc>
        <w:tc>
          <w:tcPr>
            <w:tcW w:w="851" w:type="dxa"/>
            <w:vAlign w:val="center"/>
          </w:tcPr>
          <w:p w:rsidR="00554FD0" w:rsidRPr="00E141D9" w:rsidRDefault="00554FD0" w:rsidP="00CF5E85">
            <w:pPr>
              <w:jc w:val="center"/>
            </w:pPr>
            <w:r>
              <w:t>5</w:t>
            </w:r>
          </w:p>
        </w:tc>
        <w:tc>
          <w:tcPr>
            <w:tcW w:w="567" w:type="dxa"/>
            <w:vAlign w:val="center"/>
          </w:tcPr>
          <w:p w:rsidR="00554FD0" w:rsidRPr="00E141D9" w:rsidRDefault="00554FD0" w:rsidP="00CF5E85">
            <w:pPr>
              <w:jc w:val="center"/>
            </w:pPr>
          </w:p>
        </w:tc>
        <w:tc>
          <w:tcPr>
            <w:tcW w:w="567" w:type="dxa"/>
            <w:vAlign w:val="center"/>
          </w:tcPr>
          <w:p w:rsidR="00554FD0" w:rsidRPr="00E141D9" w:rsidRDefault="00554FD0" w:rsidP="00CF5E85">
            <w:pPr>
              <w:jc w:val="center"/>
            </w:pPr>
            <w:r>
              <w:t>2</w:t>
            </w:r>
          </w:p>
        </w:tc>
        <w:tc>
          <w:tcPr>
            <w:tcW w:w="567" w:type="dxa"/>
            <w:vAlign w:val="center"/>
          </w:tcPr>
          <w:p w:rsidR="00554FD0" w:rsidRPr="00E141D9" w:rsidRDefault="00554FD0" w:rsidP="00CF5E85">
            <w:pPr>
              <w:jc w:val="center"/>
            </w:pPr>
            <w:r>
              <w:t>3</w:t>
            </w:r>
          </w:p>
        </w:tc>
        <w:tc>
          <w:tcPr>
            <w:tcW w:w="567" w:type="dxa"/>
            <w:vAlign w:val="center"/>
          </w:tcPr>
          <w:p w:rsidR="00554FD0" w:rsidRPr="00E141D9" w:rsidRDefault="00554FD0" w:rsidP="00CF5E85">
            <w:pPr>
              <w:jc w:val="center"/>
            </w:pPr>
          </w:p>
        </w:tc>
        <w:tc>
          <w:tcPr>
            <w:tcW w:w="850" w:type="dxa"/>
            <w:vAlign w:val="center"/>
          </w:tcPr>
          <w:p w:rsidR="00554FD0" w:rsidRPr="00E141D9" w:rsidRDefault="00554FD0" w:rsidP="00CF5E85">
            <w:pPr>
              <w:jc w:val="center"/>
            </w:pPr>
            <w:r>
              <w:t>3,4</w:t>
            </w:r>
          </w:p>
        </w:tc>
        <w:tc>
          <w:tcPr>
            <w:tcW w:w="851" w:type="dxa"/>
            <w:vAlign w:val="center"/>
          </w:tcPr>
          <w:p w:rsidR="00554FD0" w:rsidRPr="00E141D9" w:rsidRDefault="00554FD0" w:rsidP="00CF5E85">
            <w:pPr>
              <w:jc w:val="center"/>
            </w:pPr>
            <w:r>
              <w:t>40</w:t>
            </w:r>
          </w:p>
        </w:tc>
        <w:tc>
          <w:tcPr>
            <w:tcW w:w="850" w:type="dxa"/>
            <w:vAlign w:val="center"/>
          </w:tcPr>
          <w:p w:rsidR="00554FD0" w:rsidRPr="00E141D9" w:rsidRDefault="00554FD0" w:rsidP="00CF5E85">
            <w:pPr>
              <w:jc w:val="center"/>
            </w:pPr>
            <w:r>
              <w:t>100</w:t>
            </w:r>
          </w:p>
        </w:tc>
        <w:tc>
          <w:tcPr>
            <w:tcW w:w="709" w:type="dxa"/>
            <w:vAlign w:val="center"/>
          </w:tcPr>
          <w:p w:rsidR="00554FD0" w:rsidRPr="00E141D9" w:rsidRDefault="00554FD0" w:rsidP="00CF5E85">
            <w:pPr>
              <w:jc w:val="center"/>
            </w:pPr>
            <w:r>
              <w:t>47,2</w:t>
            </w:r>
          </w:p>
        </w:tc>
        <w:tc>
          <w:tcPr>
            <w:tcW w:w="1411" w:type="dxa"/>
            <w:vAlign w:val="center"/>
          </w:tcPr>
          <w:p w:rsidR="00554FD0" w:rsidRPr="00E141D9" w:rsidRDefault="00554FD0" w:rsidP="00CF5E85">
            <w:pPr>
              <w:jc w:val="center"/>
            </w:pPr>
            <w:r>
              <w:t xml:space="preserve">Крит. </w:t>
            </w:r>
          </w:p>
        </w:tc>
      </w:tr>
      <w:tr w:rsidR="00554FD0" w:rsidRPr="00E141D9" w:rsidTr="00CF5E85">
        <w:tc>
          <w:tcPr>
            <w:tcW w:w="2145" w:type="dxa"/>
            <w:vAlign w:val="center"/>
          </w:tcPr>
          <w:p w:rsidR="00554FD0" w:rsidRPr="00D701A8" w:rsidRDefault="00554FD0" w:rsidP="00CF5E85">
            <w:r w:rsidRPr="00D701A8">
              <w:t>Русский язык</w:t>
            </w:r>
          </w:p>
        </w:tc>
        <w:tc>
          <w:tcPr>
            <w:tcW w:w="851" w:type="dxa"/>
            <w:vAlign w:val="center"/>
          </w:tcPr>
          <w:p w:rsidR="00554FD0" w:rsidRPr="00E141D9" w:rsidRDefault="00554FD0" w:rsidP="00CF5E85">
            <w:pPr>
              <w:jc w:val="center"/>
            </w:pPr>
            <w:r>
              <w:t>5</w:t>
            </w:r>
          </w:p>
        </w:tc>
        <w:tc>
          <w:tcPr>
            <w:tcW w:w="567" w:type="dxa"/>
            <w:vAlign w:val="center"/>
          </w:tcPr>
          <w:p w:rsidR="00554FD0" w:rsidRPr="00E141D9" w:rsidRDefault="00554FD0" w:rsidP="00CF5E85">
            <w:pPr>
              <w:jc w:val="center"/>
            </w:pPr>
          </w:p>
        </w:tc>
        <w:tc>
          <w:tcPr>
            <w:tcW w:w="567" w:type="dxa"/>
            <w:vAlign w:val="center"/>
          </w:tcPr>
          <w:p w:rsidR="00554FD0" w:rsidRPr="00E141D9" w:rsidRDefault="00554FD0" w:rsidP="00CF5E85">
            <w:pPr>
              <w:jc w:val="center"/>
            </w:pPr>
            <w:r>
              <w:t>1</w:t>
            </w:r>
          </w:p>
        </w:tc>
        <w:tc>
          <w:tcPr>
            <w:tcW w:w="567" w:type="dxa"/>
            <w:vAlign w:val="center"/>
          </w:tcPr>
          <w:p w:rsidR="00554FD0" w:rsidRPr="00E141D9" w:rsidRDefault="00554FD0" w:rsidP="00CF5E85">
            <w:pPr>
              <w:jc w:val="center"/>
            </w:pPr>
            <w:r>
              <w:t>4</w:t>
            </w:r>
          </w:p>
        </w:tc>
        <w:tc>
          <w:tcPr>
            <w:tcW w:w="567" w:type="dxa"/>
            <w:vAlign w:val="center"/>
          </w:tcPr>
          <w:p w:rsidR="00554FD0" w:rsidRPr="00E141D9" w:rsidRDefault="00554FD0" w:rsidP="00CF5E85">
            <w:pPr>
              <w:jc w:val="center"/>
            </w:pPr>
          </w:p>
        </w:tc>
        <w:tc>
          <w:tcPr>
            <w:tcW w:w="850" w:type="dxa"/>
            <w:vAlign w:val="center"/>
          </w:tcPr>
          <w:p w:rsidR="00554FD0" w:rsidRPr="00E141D9" w:rsidRDefault="00554FD0" w:rsidP="00CF5E85">
            <w:pPr>
              <w:jc w:val="center"/>
            </w:pPr>
            <w:r>
              <w:t>3,2</w:t>
            </w:r>
          </w:p>
        </w:tc>
        <w:tc>
          <w:tcPr>
            <w:tcW w:w="851" w:type="dxa"/>
            <w:vAlign w:val="center"/>
          </w:tcPr>
          <w:p w:rsidR="00554FD0" w:rsidRPr="00E141D9" w:rsidRDefault="00554FD0" w:rsidP="00CF5E85">
            <w:pPr>
              <w:jc w:val="center"/>
            </w:pPr>
            <w:r>
              <w:t>20</w:t>
            </w:r>
          </w:p>
        </w:tc>
        <w:tc>
          <w:tcPr>
            <w:tcW w:w="850" w:type="dxa"/>
            <w:vAlign w:val="center"/>
          </w:tcPr>
          <w:p w:rsidR="00554FD0" w:rsidRPr="00E141D9" w:rsidRDefault="00554FD0" w:rsidP="00CF5E85">
            <w:pPr>
              <w:jc w:val="center"/>
            </w:pPr>
            <w:r>
              <w:t>100</w:t>
            </w:r>
          </w:p>
        </w:tc>
        <w:tc>
          <w:tcPr>
            <w:tcW w:w="709" w:type="dxa"/>
            <w:vAlign w:val="center"/>
          </w:tcPr>
          <w:p w:rsidR="00554FD0" w:rsidRPr="00E141D9" w:rsidRDefault="00554FD0" w:rsidP="00CF5E85">
            <w:pPr>
              <w:jc w:val="center"/>
            </w:pPr>
            <w:r>
              <w:t>41,6</w:t>
            </w:r>
          </w:p>
        </w:tc>
        <w:tc>
          <w:tcPr>
            <w:tcW w:w="1411" w:type="dxa"/>
            <w:vAlign w:val="center"/>
          </w:tcPr>
          <w:p w:rsidR="00554FD0" w:rsidRPr="00E141D9" w:rsidRDefault="00554FD0" w:rsidP="00CF5E85">
            <w:pPr>
              <w:jc w:val="center"/>
            </w:pPr>
            <w:r>
              <w:t>Крит.</w:t>
            </w:r>
          </w:p>
        </w:tc>
      </w:tr>
      <w:tr w:rsidR="00554FD0" w:rsidRPr="00E141D9" w:rsidTr="00CF5E85">
        <w:tc>
          <w:tcPr>
            <w:tcW w:w="2145" w:type="dxa"/>
          </w:tcPr>
          <w:p w:rsidR="00554FD0" w:rsidRPr="00D701A8" w:rsidRDefault="00554FD0" w:rsidP="00CF5E85">
            <w:r w:rsidRPr="00D701A8">
              <w:t xml:space="preserve">Обществознание </w:t>
            </w:r>
          </w:p>
        </w:tc>
        <w:tc>
          <w:tcPr>
            <w:tcW w:w="851" w:type="dxa"/>
            <w:vAlign w:val="center"/>
          </w:tcPr>
          <w:p w:rsidR="00554FD0" w:rsidRPr="00E141D9" w:rsidRDefault="00554FD0" w:rsidP="00CF5E85">
            <w:pPr>
              <w:jc w:val="center"/>
            </w:pPr>
            <w:r>
              <w:t>5</w:t>
            </w:r>
          </w:p>
        </w:tc>
        <w:tc>
          <w:tcPr>
            <w:tcW w:w="567" w:type="dxa"/>
            <w:vAlign w:val="center"/>
          </w:tcPr>
          <w:p w:rsidR="00554FD0" w:rsidRPr="00E141D9" w:rsidRDefault="00554FD0" w:rsidP="00CF5E85">
            <w:pPr>
              <w:jc w:val="center"/>
            </w:pPr>
          </w:p>
        </w:tc>
        <w:tc>
          <w:tcPr>
            <w:tcW w:w="567" w:type="dxa"/>
            <w:vAlign w:val="center"/>
          </w:tcPr>
          <w:p w:rsidR="00554FD0" w:rsidRPr="00E141D9" w:rsidRDefault="00554FD0" w:rsidP="00CF5E85">
            <w:pPr>
              <w:jc w:val="center"/>
            </w:pPr>
            <w:r>
              <w:t>1</w:t>
            </w:r>
          </w:p>
        </w:tc>
        <w:tc>
          <w:tcPr>
            <w:tcW w:w="567" w:type="dxa"/>
            <w:vAlign w:val="center"/>
          </w:tcPr>
          <w:p w:rsidR="00554FD0" w:rsidRPr="00E141D9" w:rsidRDefault="00554FD0" w:rsidP="00CF5E85">
            <w:pPr>
              <w:jc w:val="center"/>
            </w:pPr>
            <w:r>
              <w:t>4</w:t>
            </w:r>
          </w:p>
        </w:tc>
        <w:tc>
          <w:tcPr>
            <w:tcW w:w="567" w:type="dxa"/>
            <w:vAlign w:val="center"/>
          </w:tcPr>
          <w:p w:rsidR="00554FD0" w:rsidRPr="00E141D9" w:rsidRDefault="00554FD0" w:rsidP="00CF5E85">
            <w:pPr>
              <w:jc w:val="center"/>
            </w:pPr>
          </w:p>
        </w:tc>
        <w:tc>
          <w:tcPr>
            <w:tcW w:w="850" w:type="dxa"/>
            <w:vAlign w:val="center"/>
          </w:tcPr>
          <w:p w:rsidR="00554FD0" w:rsidRPr="00E141D9" w:rsidRDefault="00554FD0" w:rsidP="00CF5E85">
            <w:pPr>
              <w:jc w:val="center"/>
            </w:pPr>
            <w:r>
              <w:t>3,2</w:t>
            </w:r>
          </w:p>
        </w:tc>
        <w:tc>
          <w:tcPr>
            <w:tcW w:w="851" w:type="dxa"/>
            <w:vAlign w:val="center"/>
          </w:tcPr>
          <w:p w:rsidR="00554FD0" w:rsidRPr="00E141D9" w:rsidRDefault="00554FD0" w:rsidP="00CF5E85">
            <w:pPr>
              <w:jc w:val="center"/>
            </w:pPr>
            <w:r>
              <w:t>20</w:t>
            </w:r>
          </w:p>
        </w:tc>
        <w:tc>
          <w:tcPr>
            <w:tcW w:w="850" w:type="dxa"/>
            <w:vAlign w:val="center"/>
          </w:tcPr>
          <w:p w:rsidR="00554FD0" w:rsidRPr="00E141D9" w:rsidRDefault="00554FD0" w:rsidP="00CF5E85">
            <w:pPr>
              <w:jc w:val="center"/>
            </w:pPr>
            <w:r>
              <w:t>100</w:t>
            </w:r>
          </w:p>
        </w:tc>
        <w:tc>
          <w:tcPr>
            <w:tcW w:w="709" w:type="dxa"/>
            <w:vAlign w:val="center"/>
          </w:tcPr>
          <w:p w:rsidR="00554FD0" w:rsidRPr="00E141D9" w:rsidRDefault="00554FD0" w:rsidP="00CF5E85">
            <w:pPr>
              <w:jc w:val="center"/>
            </w:pPr>
            <w:r>
              <w:t>41,6</w:t>
            </w:r>
          </w:p>
        </w:tc>
        <w:tc>
          <w:tcPr>
            <w:tcW w:w="1411" w:type="dxa"/>
            <w:vAlign w:val="center"/>
          </w:tcPr>
          <w:p w:rsidR="00554FD0" w:rsidRPr="00E141D9" w:rsidRDefault="00554FD0" w:rsidP="00CF5E85">
            <w:pPr>
              <w:jc w:val="center"/>
            </w:pPr>
            <w:r>
              <w:t xml:space="preserve">Крит. </w:t>
            </w:r>
          </w:p>
        </w:tc>
      </w:tr>
      <w:tr w:rsidR="00554FD0" w:rsidRPr="00E141D9" w:rsidTr="00CF5E85">
        <w:tc>
          <w:tcPr>
            <w:tcW w:w="2145" w:type="dxa"/>
          </w:tcPr>
          <w:p w:rsidR="00554FD0" w:rsidRPr="00D701A8" w:rsidRDefault="00554FD0" w:rsidP="00CF5E85">
            <w:r w:rsidRPr="00D701A8">
              <w:t xml:space="preserve">География </w:t>
            </w:r>
          </w:p>
        </w:tc>
        <w:tc>
          <w:tcPr>
            <w:tcW w:w="851" w:type="dxa"/>
            <w:vAlign w:val="center"/>
          </w:tcPr>
          <w:p w:rsidR="00554FD0" w:rsidRDefault="00554FD0" w:rsidP="00CF5E85">
            <w:pPr>
              <w:jc w:val="center"/>
            </w:pPr>
            <w:r>
              <w:t>5</w:t>
            </w:r>
          </w:p>
        </w:tc>
        <w:tc>
          <w:tcPr>
            <w:tcW w:w="567" w:type="dxa"/>
            <w:vAlign w:val="center"/>
          </w:tcPr>
          <w:p w:rsidR="00554FD0" w:rsidRPr="00E141D9" w:rsidRDefault="00554FD0" w:rsidP="00CF5E85">
            <w:pPr>
              <w:jc w:val="center"/>
            </w:pPr>
            <w:r>
              <w:t>3</w:t>
            </w:r>
          </w:p>
        </w:tc>
        <w:tc>
          <w:tcPr>
            <w:tcW w:w="567" w:type="dxa"/>
            <w:vAlign w:val="center"/>
          </w:tcPr>
          <w:p w:rsidR="00554FD0" w:rsidRPr="00E141D9" w:rsidRDefault="00554FD0" w:rsidP="00CF5E85">
            <w:pPr>
              <w:jc w:val="center"/>
            </w:pPr>
            <w:r>
              <w:t>1</w:t>
            </w:r>
          </w:p>
        </w:tc>
        <w:tc>
          <w:tcPr>
            <w:tcW w:w="567" w:type="dxa"/>
            <w:vAlign w:val="center"/>
          </w:tcPr>
          <w:p w:rsidR="00554FD0" w:rsidRPr="00E141D9" w:rsidRDefault="00554FD0" w:rsidP="00CF5E85">
            <w:pPr>
              <w:jc w:val="center"/>
            </w:pPr>
            <w:r>
              <w:t>1</w:t>
            </w:r>
          </w:p>
        </w:tc>
        <w:tc>
          <w:tcPr>
            <w:tcW w:w="567" w:type="dxa"/>
            <w:vAlign w:val="center"/>
          </w:tcPr>
          <w:p w:rsidR="00554FD0" w:rsidRPr="00E141D9" w:rsidRDefault="00554FD0" w:rsidP="00CF5E85">
            <w:pPr>
              <w:jc w:val="center"/>
            </w:pPr>
          </w:p>
        </w:tc>
        <w:tc>
          <w:tcPr>
            <w:tcW w:w="850" w:type="dxa"/>
            <w:vAlign w:val="center"/>
          </w:tcPr>
          <w:p w:rsidR="00554FD0" w:rsidRPr="00E141D9" w:rsidRDefault="00554FD0" w:rsidP="00CF5E85">
            <w:pPr>
              <w:jc w:val="center"/>
            </w:pPr>
            <w:r>
              <w:t>4,4</w:t>
            </w:r>
          </w:p>
        </w:tc>
        <w:tc>
          <w:tcPr>
            <w:tcW w:w="851" w:type="dxa"/>
            <w:vAlign w:val="center"/>
          </w:tcPr>
          <w:p w:rsidR="00554FD0" w:rsidRPr="00E141D9" w:rsidRDefault="00554FD0" w:rsidP="00CF5E85">
            <w:pPr>
              <w:jc w:val="center"/>
            </w:pPr>
            <w:r>
              <w:t>60</w:t>
            </w:r>
          </w:p>
        </w:tc>
        <w:tc>
          <w:tcPr>
            <w:tcW w:w="850" w:type="dxa"/>
            <w:vAlign w:val="center"/>
          </w:tcPr>
          <w:p w:rsidR="00554FD0" w:rsidRPr="00E141D9" w:rsidRDefault="00554FD0" w:rsidP="00CF5E85">
            <w:pPr>
              <w:jc w:val="center"/>
            </w:pPr>
            <w:r>
              <w:t>100</w:t>
            </w:r>
          </w:p>
        </w:tc>
        <w:tc>
          <w:tcPr>
            <w:tcW w:w="709" w:type="dxa"/>
            <w:vAlign w:val="center"/>
          </w:tcPr>
          <w:p w:rsidR="00554FD0" w:rsidRPr="00E141D9" w:rsidRDefault="00554FD0" w:rsidP="00CF5E85">
            <w:pPr>
              <w:jc w:val="center"/>
            </w:pPr>
            <w:r>
              <w:t>80</w:t>
            </w:r>
          </w:p>
        </w:tc>
        <w:tc>
          <w:tcPr>
            <w:tcW w:w="1411" w:type="dxa"/>
            <w:vAlign w:val="center"/>
          </w:tcPr>
          <w:p w:rsidR="00554FD0" w:rsidRPr="00E141D9" w:rsidRDefault="00554FD0" w:rsidP="00CF5E85">
            <w:pPr>
              <w:jc w:val="center"/>
            </w:pPr>
            <w:r>
              <w:t>Опт.</w:t>
            </w:r>
          </w:p>
        </w:tc>
      </w:tr>
    </w:tbl>
    <w:p w:rsidR="00554FD0" w:rsidRPr="00C5601F" w:rsidRDefault="00554FD0" w:rsidP="00554FD0">
      <w:pPr>
        <w:ind w:left="34"/>
        <w:jc w:val="both"/>
        <w:rPr>
          <w:b/>
          <w:sz w:val="8"/>
        </w:rPr>
      </w:pPr>
    </w:p>
    <w:p w:rsidR="00554FD0" w:rsidRPr="00007DB2" w:rsidRDefault="00554FD0" w:rsidP="00554FD0">
      <w:pPr>
        <w:ind w:left="34"/>
        <w:jc w:val="both"/>
        <w:rPr>
          <w:b/>
        </w:rPr>
      </w:pPr>
      <w:r w:rsidRPr="00007DB2">
        <w:rPr>
          <w:b/>
        </w:rPr>
        <w:t xml:space="preserve">  11 класс</w:t>
      </w:r>
    </w:p>
    <w:p w:rsidR="00554FD0" w:rsidRPr="00C5601F" w:rsidRDefault="00554FD0" w:rsidP="00554FD0">
      <w:pPr>
        <w:ind w:left="34"/>
        <w:jc w:val="both"/>
        <w:rPr>
          <w:sz w:val="10"/>
        </w:rPr>
      </w:pPr>
    </w:p>
    <w:tbl>
      <w:tblPr>
        <w:tblStyle w:val="a5"/>
        <w:tblW w:w="0" w:type="auto"/>
        <w:tblInd w:w="465" w:type="dxa"/>
        <w:tblLook w:val="04A0" w:firstRow="1" w:lastRow="0" w:firstColumn="1" w:lastColumn="0" w:noHBand="0" w:noVBand="1"/>
      </w:tblPr>
      <w:tblGrid>
        <w:gridCol w:w="3686"/>
        <w:gridCol w:w="3178"/>
      </w:tblGrid>
      <w:tr w:rsidR="00554FD0" w:rsidTr="00CF5E85">
        <w:tc>
          <w:tcPr>
            <w:tcW w:w="3686" w:type="dxa"/>
          </w:tcPr>
          <w:p w:rsidR="00554FD0" w:rsidRDefault="00554FD0" w:rsidP="00CF5E85">
            <w:pPr>
              <w:jc w:val="both"/>
            </w:pPr>
            <w:r>
              <w:t xml:space="preserve">Русский </w:t>
            </w:r>
          </w:p>
        </w:tc>
        <w:tc>
          <w:tcPr>
            <w:tcW w:w="3178" w:type="dxa"/>
          </w:tcPr>
          <w:p w:rsidR="00554FD0" w:rsidRPr="009476FE" w:rsidRDefault="00554FD0" w:rsidP="00CF5E85">
            <w:pPr>
              <w:jc w:val="both"/>
            </w:pPr>
            <w:r>
              <w:t>56</w:t>
            </w:r>
          </w:p>
        </w:tc>
      </w:tr>
      <w:tr w:rsidR="00554FD0" w:rsidTr="00CF5E85">
        <w:tc>
          <w:tcPr>
            <w:tcW w:w="3686" w:type="dxa"/>
          </w:tcPr>
          <w:p w:rsidR="00554FD0" w:rsidRDefault="00554FD0" w:rsidP="00CF5E85">
            <w:pPr>
              <w:jc w:val="both"/>
            </w:pPr>
            <w:r>
              <w:t>Математика (базовый уровень)</w:t>
            </w:r>
          </w:p>
        </w:tc>
        <w:tc>
          <w:tcPr>
            <w:tcW w:w="3178" w:type="dxa"/>
          </w:tcPr>
          <w:p w:rsidR="00554FD0" w:rsidRDefault="00554FD0" w:rsidP="00CF5E85">
            <w:pPr>
              <w:jc w:val="both"/>
            </w:pPr>
            <w:r>
              <w:t>17 (оценка 4)</w:t>
            </w:r>
          </w:p>
        </w:tc>
      </w:tr>
      <w:tr w:rsidR="00554FD0" w:rsidTr="00CF5E85">
        <w:tc>
          <w:tcPr>
            <w:tcW w:w="3686" w:type="dxa"/>
          </w:tcPr>
          <w:p w:rsidR="00554FD0" w:rsidRDefault="00554FD0" w:rsidP="00CF5E85">
            <w:pPr>
              <w:jc w:val="both"/>
            </w:pPr>
            <w:r>
              <w:t>Математика (профильный уровень)</w:t>
            </w:r>
          </w:p>
        </w:tc>
        <w:tc>
          <w:tcPr>
            <w:tcW w:w="3178" w:type="dxa"/>
          </w:tcPr>
          <w:p w:rsidR="00554FD0" w:rsidRDefault="00554FD0" w:rsidP="00CF5E85">
            <w:pPr>
              <w:jc w:val="both"/>
            </w:pPr>
            <w:r>
              <w:t>39</w:t>
            </w:r>
          </w:p>
        </w:tc>
      </w:tr>
      <w:tr w:rsidR="00554FD0" w:rsidTr="00CF5E85">
        <w:tc>
          <w:tcPr>
            <w:tcW w:w="3686" w:type="dxa"/>
          </w:tcPr>
          <w:p w:rsidR="00554FD0" w:rsidRDefault="00554FD0" w:rsidP="00CF5E85">
            <w:pPr>
              <w:jc w:val="both"/>
            </w:pPr>
            <w:r>
              <w:t xml:space="preserve">Обществознание </w:t>
            </w:r>
          </w:p>
        </w:tc>
        <w:tc>
          <w:tcPr>
            <w:tcW w:w="3178" w:type="dxa"/>
          </w:tcPr>
          <w:p w:rsidR="00554FD0" w:rsidRDefault="00554FD0" w:rsidP="00CF5E85">
            <w:pPr>
              <w:jc w:val="both"/>
            </w:pPr>
            <w:r>
              <w:t>43</w:t>
            </w:r>
          </w:p>
        </w:tc>
      </w:tr>
      <w:tr w:rsidR="00554FD0" w:rsidTr="00CF5E85">
        <w:tc>
          <w:tcPr>
            <w:tcW w:w="3686" w:type="dxa"/>
          </w:tcPr>
          <w:p w:rsidR="00554FD0" w:rsidRDefault="00554FD0" w:rsidP="00CF5E85">
            <w:pPr>
              <w:jc w:val="both"/>
            </w:pPr>
            <w:r>
              <w:t xml:space="preserve">История </w:t>
            </w:r>
          </w:p>
        </w:tc>
        <w:tc>
          <w:tcPr>
            <w:tcW w:w="3178" w:type="dxa"/>
          </w:tcPr>
          <w:p w:rsidR="00554FD0" w:rsidRDefault="00BB7985" w:rsidP="00CF5E85">
            <w:pPr>
              <w:jc w:val="both"/>
            </w:pPr>
            <w:r>
              <w:t>37</w:t>
            </w:r>
            <w:bookmarkStart w:id="0" w:name="_GoBack"/>
            <w:bookmarkEnd w:id="0"/>
          </w:p>
        </w:tc>
      </w:tr>
      <w:tr w:rsidR="00554FD0" w:rsidTr="00CF5E85">
        <w:tc>
          <w:tcPr>
            <w:tcW w:w="3686" w:type="dxa"/>
          </w:tcPr>
          <w:p w:rsidR="00554FD0" w:rsidRDefault="00554FD0" w:rsidP="00CF5E85">
            <w:pPr>
              <w:jc w:val="both"/>
            </w:pPr>
            <w:r>
              <w:t xml:space="preserve">Биология </w:t>
            </w:r>
          </w:p>
        </w:tc>
        <w:tc>
          <w:tcPr>
            <w:tcW w:w="3178" w:type="dxa"/>
          </w:tcPr>
          <w:p w:rsidR="00554FD0" w:rsidRDefault="00BB7985" w:rsidP="00CF5E85">
            <w:pPr>
              <w:jc w:val="both"/>
            </w:pPr>
            <w:r>
              <w:t>47</w:t>
            </w:r>
          </w:p>
        </w:tc>
      </w:tr>
      <w:tr w:rsidR="00554FD0" w:rsidTr="00CF5E85">
        <w:tc>
          <w:tcPr>
            <w:tcW w:w="3686" w:type="dxa"/>
          </w:tcPr>
          <w:p w:rsidR="00554FD0" w:rsidRDefault="00554FD0" w:rsidP="00CF5E85">
            <w:pPr>
              <w:jc w:val="both"/>
            </w:pPr>
            <w:r>
              <w:t>Химия</w:t>
            </w:r>
          </w:p>
        </w:tc>
        <w:tc>
          <w:tcPr>
            <w:tcW w:w="3178" w:type="dxa"/>
          </w:tcPr>
          <w:p w:rsidR="00554FD0" w:rsidRDefault="00BB7985" w:rsidP="00CF5E85">
            <w:pPr>
              <w:jc w:val="both"/>
            </w:pPr>
            <w:r>
              <w:t>18</w:t>
            </w:r>
          </w:p>
        </w:tc>
      </w:tr>
    </w:tbl>
    <w:p w:rsidR="00554FD0" w:rsidRDefault="00554FD0" w:rsidP="009B497A">
      <w:pPr>
        <w:pStyle w:val="a4"/>
      </w:pPr>
    </w:p>
    <w:p w:rsidR="009B497A" w:rsidRPr="00554FD0" w:rsidRDefault="00554FD0" w:rsidP="00554FD0">
      <w:pPr>
        <w:pStyle w:val="a4"/>
        <w:numPr>
          <w:ilvl w:val="0"/>
          <w:numId w:val="7"/>
        </w:numPr>
        <w:rPr>
          <w:b/>
        </w:rPr>
      </w:pPr>
      <w:r w:rsidRPr="00554FD0">
        <w:rPr>
          <w:b/>
        </w:rPr>
        <w:t xml:space="preserve">Промежуточная аттестация </w:t>
      </w:r>
    </w:p>
    <w:p w:rsidR="00273174" w:rsidRDefault="00273174" w:rsidP="00273174">
      <w:pPr>
        <w:ind w:firstLine="567"/>
        <w:jc w:val="both"/>
      </w:pPr>
    </w:p>
    <w:p w:rsidR="001600B7" w:rsidRDefault="001600B7" w:rsidP="001600B7">
      <w:pPr>
        <w:tabs>
          <w:tab w:val="left" w:pos="6500"/>
        </w:tabs>
        <w:ind w:firstLine="567"/>
        <w:jc w:val="both"/>
      </w:pPr>
      <w:r>
        <w:t>Результаты итоговых контрольных работ обучающихся 5 класса по предметам «Русский язык» (учитель Чупрова Н.А.), «Коми язык» (учитель Поздеева В.А.), «История» (учитель Безумова А.М.), «Биология» (учитель Поздеева В.А.), «</w:t>
      </w:r>
      <w:proofErr w:type="gramStart"/>
      <w:r>
        <w:t>ИЗО</w:t>
      </w:r>
      <w:proofErr w:type="gramEnd"/>
      <w:r>
        <w:t xml:space="preserve">» (учитель Михайлова Т.В.), «Технология» (учитель Чупров Д.В.), «Физическая культура» (учитель Чупров М.С.) признаны хорошими. </w:t>
      </w:r>
    </w:p>
    <w:p w:rsidR="001600B7" w:rsidRDefault="001600B7" w:rsidP="001600B7">
      <w:pPr>
        <w:tabs>
          <w:tab w:val="left" w:pos="6500"/>
        </w:tabs>
        <w:ind w:firstLine="567"/>
        <w:jc w:val="both"/>
      </w:pPr>
      <w:r>
        <w:t>Результаты итоговых контрольных работ обучающихся 5 класса по предметам «Литература» (учитель Ануфриева Л.А.), «Английский язык» (учитель Чупрова А.А.), «Математика» (учитель Лужикова М.Н.), «Обществознание» (учитель Безумова А.М.), «География» (учитель Лужиков А.Д.), «Музыка» (учитель Чупрова Н.П.), «Технология» (Чупрова В.А.) признаны удовлетворительными.</w:t>
      </w:r>
    </w:p>
    <w:p w:rsidR="001600B7" w:rsidRDefault="001600B7" w:rsidP="001600B7">
      <w:pPr>
        <w:tabs>
          <w:tab w:val="left" w:pos="6500"/>
        </w:tabs>
        <w:ind w:firstLine="567"/>
        <w:jc w:val="both"/>
      </w:pPr>
      <w:r>
        <w:t>Результаты итоговых контрольных работ обучающихся 6 класса по всем предметам учебного плана признаны удовлетворительными.</w:t>
      </w:r>
    </w:p>
    <w:p w:rsidR="001600B7" w:rsidRDefault="001600B7" w:rsidP="001600B7">
      <w:pPr>
        <w:tabs>
          <w:tab w:val="left" w:pos="6500"/>
        </w:tabs>
        <w:ind w:firstLine="567"/>
        <w:jc w:val="both"/>
      </w:pPr>
      <w:r>
        <w:t xml:space="preserve">Результаты итоговых контрольных работ обучающихся 7 класса по предметам «Технология» (учитель Чупров Д.В.), «Физическая культура» (учитель Чупров М.С.) признаны хорошими. </w:t>
      </w:r>
    </w:p>
    <w:p w:rsidR="001600B7" w:rsidRDefault="001600B7" w:rsidP="001600B7">
      <w:pPr>
        <w:tabs>
          <w:tab w:val="left" w:pos="6500"/>
        </w:tabs>
        <w:ind w:firstLine="567"/>
        <w:jc w:val="both"/>
      </w:pPr>
      <w:proofErr w:type="gramStart"/>
      <w:r>
        <w:t>Результаты итоговых контрольных работ обучающихся 7 класса по предметам «Русский язык» (учитель Рочева Н.Ф.), «Литература» (учитель Торопова О.Ю.), «Английский язык» (учитель Чупрова А.А.), «Математика» (учитель Дуркина Г.М.), «История» (учитель Безумова А.М.), «Обществознание» (учитель Безумова А.М.), «География» (учитель Лужиков А.Д.), «Физика» (Дуркина Г.М.), «Биология» (учитель Поздеева В.А.), «Искусство» (учитель Михайлова Т.В.</w:t>
      </w:r>
      <w:proofErr w:type="gramEnd"/>
      <w:r>
        <w:t xml:space="preserve">), «Технология» (учитель Чупрова В.А.) </w:t>
      </w:r>
      <w:proofErr w:type="gramStart"/>
      <w:r>
        <w:t>признаны</w:t>
      </w:r>
      <w:proofErr w:type="gramEnd"/>
      <w:r>
        <w:t xml:space="preserve"> удовлетворительными.</w:t>
      </w:r>
    </w:p>
    <w:p w:rsidR="001600B7" w:rsidRDefault="001600B7" w:rsidP="001600B7">
      <w:pPr>
        <w:tabs>
          <w:tab w:val="left" w:pos="6500"/>
        </w:tabs>
        <w:ind w:firstLine="567"/>
        <w:jc w:val="both"/>
      </w:pPr>
      <w:r>
        <w:t xml:space="preserve">Итоговые результаты </w:t>
      </w:r>
      <w:proofErr w:type="gramStart"/>
      <w:r>
        <w:t>обучающихся</w:t>
      </w:r>
      <w:proofErr w:type="gramEnd"/>
      <w:r>
        <w:t xml:space="preserve"> 8 класса по предмету «Физическая культура» (учитель Чупров М.С.) признаны очень хорошими.</w:t>
      </w:r>
    </w:p>
    <w:p w:rsidR="001600B7" w:rsidRDefault="001600B7" w:rsidP="001600B7">
      <w:pPr>
        <w:tabs>
          <w:tab w:val="left" w:pos="6500"/>
        </w:tabs>
        <w:ind w:firstLine="567"/>
        <w:jc w:val="both"/>
      </w:pPr>
      <w:r>
        <w:t>Результаты итоговых контрольных работ обучающихся 8 класса по всем предметам учебного плана признаны удовлетворительными.</w:t>
      </w:r>
      <w:r w:rsidRPr="004E2611">
        <w:t xml:space="preserve"> </w:t>
      </w:r>
    </w:p>
    <w:p w:rsidR="001600B7" w:rsidRDefault="001600B7" w:rsidP="001600B7">
      <w:pPr>
        <w:tabs>
          <w:tab w:val="left" w:pos="6500"/>
        </w:tabs>
        <w:ind w:firstLine="567"/>
        <w:jc w:val="both"/>
      </w:pPr>
      <w:r>
        <w:t xml:space="preserve">Результаты итоговых контрольных работ обучающихся 10 класса по предметам «Литература» (учитель Торопова О.Ю.), «Химия» (учитель Лужиков А.Д.), «Технология» (учитель Чупров Д.В.) признаны хорошими. </w:t>
      </w:r>
    </w:p>
    <w:p w:rsidR="001600B7" w:rsidRDefault="001600B7" w:rsidP="001600B7">
      <w:pPr>
        <w:tabs>
          <w:tab w:val="left" w:pos="6500"/>
        </w:tabs>
        <w:ind w:firstLine="567"/>
        <w:jc w:val="both"/>
      </w:pPr>
      <w:proofErr w:type="gramStart"/>
      <w:r>
        <w:t>Результаты итоговых контрольных работ обучающихся 10 класса по предметам «Русский язык» (учитель Торопова О.Ю.), «Английский язык» (учитель Чупрова А.А.), «Математика» (учитель Лужикова М.Н.), «Информатика и ИКТ» (учитель Нужный И.О.), «История» (учитель Безумова А.М.), «Обществознание» (учитель Безумова А.М.), «География» (учитель Лужиков А.Д.), «Физика» (учитель Чупров Д.В.), «Биология» (учитель Поздеева В.А.), «МХК» (учитель</w:t>
      </w:r>
      <w:proofErr w:type="gramEnd"/>
      <w:r>
        <w:t xml:space="preserve"> Михайлова Т.В.), </w:t>
      </w:r>
      <w:r>
        <w:lastRenderedPageBreak/>
        <w:t>«Технология» (учитель Чупрова В.А.), «ОБЖ» (учитель Нужный И.О.), «Физическая культура» (учитель Чупров М.С.) признаны удовлетворительными.</w:t>
      </w:r>
    </w:p>
    <w:p w:rsidR="00755AA1" w:rsidRDefault="00755AA1" w:rsidP="00273174">
      <w:pPr>
        <w:jc w:val="both"/>
      </w:pPr>
    </w:p>
    <w:p w:rsidR="00273174" w:rsidRDefault="00755AA1" w:rsidP="00755AA1">
      <w:pPr>
        <w:ind w:firstLine="567"/>
        <w:jc w:val="both"/>
      </w:pPr>
      <w:proofErr w:type="gramStart"/>
      <w:r>
        <w:t>2015 – 2016 учебный год на «отлично» закончили 3 человека (4,1%), в прошлом году 4 (4,5%); на «4» и «5» учебный год закончило 27 учащихся (36,99%), в прошлом году – 17 (25,8%); не успевают по предметам 1 человек (1,4%), в прошлом году – 1 человека (1,5%); не аттестованных по болезни 2 (2,7%), в прошлом году не было.</w:t>
      </w:r>
      <w:proofErr w:type="gramEnd"/>
    </w:p>
    <w:p w:rsidR="00DF7EFD" w:rsidRDefault="00755AA1" w:rsidP="00DF7EFD">
      <w:pPr>
        <w:ind w:left="34" w:firstLine="533"/>
        <w:jc w:val="both"/>
      </w:pPr>
      <w:r>
        <w:t>Переведено условно – 2</w:t>
      </w:r>
      <w:r w:rsidR="00C5734C">
        <w:t xml:space="preserve"> человек</w:t>
      </w:r>
      <w:r>
        <w:t>а</w:t>
      </w:r>
      <w:r w:rsidR="00DF7EFD">
        <w:t>.</w:t>
      </w:r>
    </w:p>
    <w:p w:rsidR="00755AA1" w:rsidRDefault="00755AA1" w:rsidP="00DF7EFD">
      <w:pPr>
        <w:ind w:left="34" w:firstLine="533"/>
        <w:jc w:val="both"/>
      </w:pPr>
      <w:r>
        <w:t>Оставлено на повторный курс обучения – 1 человек.</w:t>
      </w:r>
    </w:p>
    <w:p w:rsidR="00DF7EFD" w:rsidRDefault="00DF7EFD" w:rsidP="00DF7EFD">
      <w:pPr>
        <w:ind w:firstLine="567"/>
      </w:pPr>
      <w:r>
        <w:t xml:space="preserve">По школе средний балл составил </w:t>
      </w:r>
      <w:r w:rsidR="00755AA1">
        <w:t xml:space="preserve">3,95 (за прошлый учебный год – 3,96). </w:t>
      </w:r>
    </w:p>
    <w:p w:rsidR="00755AA1" w:rsidRDefault="00DF7EFD" w:rsidP="00DF7EFD">
      <w:pPr>
        <w:pStyle w:val="a4"/>
        <w:ind w:firstLine="567"/>
      </w:pPr>
      <w:r>
        <w:t>По школе</w:t>
      </w:r>
      <w:r w:rsidRPr="00F46D5C">
        <w:t xml:space="preserve"> </w:t>
      </w:r>
      <w:r>
        <w:t xml:space="preserve">процент качества знаний составил </w:t>
      </w:r>
      <w:r w:rsidR="00755AA1">
        <w:t xml:space="preserve">72,1% (за прошлый учебный год – 70,95%). </w:t>
      </w:r>
    </w:p>
    <w:p w:rsidR="00DF7EFD" w:rsidRDefault="00DF7EFD" w:rsidP="00DF7EFD">
      <w:pPr>
        <w:pStyle w:val="a4"/>
        <w:ind w:firstLine="567"/>
      </w:pPr>
      <w:r>
        <w:t>По школе</w:t>
      </w:r>
      <w:r w:rsidRPr="005B56D9">
        <w:t xml:space="preserve"> </w:t>
      </w:r>
      <w:r>
        <w:t xml:space="preserve">процент успеваемости составил </w:t>
      </w:r>
      <w:r w:rsidR="00755AA1">
        <w:t>99.8% (за прошлый учебный год – 99.9%)</w:t>
      </w:r>
      <w:r w:rsidR="00C5734C">
        <w:t>.</w:t>
      </w:r>
    </w:p>
    <w:p w:rsidR="00755AA1" w:rsidRDefault="00755AA1" w:rsidP="00755AA1">
      <w:r>
        <w:t xml:space="preserve">         </w:t>
      </w:r>
      <w:r w:rsidR="00DF7EFD">
        <w:t>По школе</w:t>
      </w:r>
      <w:r w:rsidR="00DF7EFD" w:rsidRPr="005B56D9">
        <w:t xml:space="preserve"> </w:t>
      </w:r>
      <w:r w:rsidR="00DF7EFD">
        <w:t xml:space="preserve">степень обученности учащихся </w:t>
      </w:r>
      <w:r>
        <w:t>64.1% (доп.) (за прошлый учебный год – 64,7% доп.)</w:t>
      </w:r>
    </w:p>
    <w:p w:rsidR="00755AA1" w:rsidRDefault="00DF7EFD" w:rsidP="007C589C">
      <w:pPr>
        <w:pStyle w:val="a4"/>
        <w:ind w:firstLine="567"/>
        <w:jc w:val="both"/>
      </w:pPr>
      <w:r>
        <w:t>В целом по школе учебная программа выполнена</w:t>
      </w:r>
      <w:r w:rsidR="00C5734C" w:rsidRPr="00C5734C">
        <w:t xml:space="preserve"> </w:t>
      </w:r>
      <w:r w:rsidR="00C5734C">
        <w:t xml:space="preserve">на </w:t>
      </w:r>
      <w:r w:rsidR="00755AA1">
        <w:t xml:space="preserve">98,5% (в 2014 –2015 </w:t>
      </w:r>
      <w:proofErr w:type="spellStart"/>
      <w:r w:rsidR="00755AA1">
        <w:t>у.г</w:t>
      </w:r>
      <w:proofErr w:type="spellEnd"/>
      <w:r w:rsidR="00755AA1">
        <w:t xml:space="preserve">. – 97,7%). </w:t>
      </w:r>
    </w:p>
    <w:p w:rsidR="00DF7EFD" w:rsidRDefault="00DF7EFD" w:rsidP="007C589C">
      <w:pPr>
        <w:pStyle w:val="a4"/>
        <w:ind w:firstLine="567"/>
        <w:jc w:val="both"/>
      </w:pPr>
      <w:r>
        <w:t xml:space="preserve"> </w:t>
      </w:r>
      <w:r w:rsidR="00765A6B" w:rsidRPr="00765A6B">
        <w:t>Не выполнена программа по коми языку в 3</w:t>
      </w:r>
      <w:r w:rsidR="007C589C" w:rsidRPr="00765A6B">
        <w:t xml:space="preserve"> классе</w:t>
      </w:r>
      <w:r w:rsidR="00765A6B" w:rsidRPr="00765A6B">
        <w:rPr>
          <w:b/>
        </w:rPr>
        <w:t xml:space="preserve"> Темы</w:t>
      </w:r>
      <w:r w:rsidR="007C589C" w:rsidRPr="00765A6B">
        <w:rPr>
          <w:b/>
        </w:rPr>
        <w:t xml:space="preserve"> «</w:t>
      </w:r>
      <w:r w:rsidR="00765A6B" w:rsidRPr="00765A6B">
        <w:rPr>
          <w:b/>
        </w:rPr>
        <w:t>Знакомство с лексикой по теме «Весна». Погода весной</w:t>
      </w:r>
      <w:proofErr w:type="gramStart"/>
      <w:r w:rsidR="00765A6B" w:rsidRPr="00765A6B">
        <w:rPr>
          <w:b/>
        </w:rPr>
        <w:t>.</w:t>
      </w:r>
      <w:proofErr w:type="gramEnd"/>
      <w:r w:rsidR="00765A6B" w:rsidRPr="00765A6B">
        <w:rPr>
          <w:b/>
        </w:rPr>
        <w:t xml:space="preserve"> Коми писатели о весне</w:t>
      </w:r>
      <w:r w:rsidR="007C589C" w:rsidRPr="00765A6B">
        <w:rPr>
          <w:b/>
        </w:rPr>
        <w:t>»</w:t>
      </w:r>
      <w:r w:rsidR="00765A6B" w:rsidRPr="00765A6B">
        <w:rPr>
          <w:b/>
        </w:rPr>
        <w:t>, «Знакомство с лексикой по теме «Я и мои друзья». С Днем рождения!, Мой друг», Порядковые числительные», «Знакомство с лексикой по теме «Лето»</w:t>
      </w:r>
      <w:proofErr w:type="gramStart"/>
      <w:r w:rsidR="00765A6B" w:rsidRPr="00765A6B">
        <w:rPr>
          <w:b/>
        </w:rPr>
        <w:t>.</w:t>
      </w:r>
      <w:proofErr w:type="gramEnd"/>
      <w:r w:rsidR="00765A6B" w:rsidRPr="00765A6B">
        <w:rPr>
          <w:b/>
        </w:rPr>
        <w:t xml:space="preserve"> Диалог «Почему я люблю лето» перенесена в 4</w:t>
      </w:r>
      <w:r w:rsidR="007C589C" w:rsidRPr="00765A6B">
        <w:rPr>
          <w:b/>
        </w:rPr>
        <w:t xml:space="preserve"> класс.</w:t>
      </w:r>
    </w:p>
    <w:p w:rsidR="00DF7EFD" w:rsidRDefault="00DF7EFD" w:rsidP="00DF7EFD">
      <w:r>
        <w:t>Причины невыполнения программы:</w:t>
      </w:r>
    </w:p>
    <w:p w:rsidR="00DF7EFD" w:rsidRDefault="00DF7EFD" w:rsidP="00DF7EFD">
      <w:pPr>
        <w:numPr>
          <w:ilvl w:val="0"/>
          <w:numId w:val="9"/>
        </w:numPr>
        <w:suppressAutoHyphens w:val="0"/>
      </w:pPr>
      <w:r>
        <w:t>Командировки учителей;</w:t>
      </w:r>
    </w:p>
    <w:p w:rsidR="00DF7EFD" w:rsidRDefault="00755AA1" w:rsidP="00DF7EFD">
      <w:pPr>
        <w:numPr>
          <w:ilvl w:val="0"/>
          <w:numId w:val="9"/>
        </w:numPr>
        <w:suppressAutoHyphens w:val="0"/>
      </w:pPr>
      <w:r>
        <w:t>Больничные;</w:t>
      </w:r>
    </w:p>
    <w:p w:rsidR="00755AA1" w:rsidRDefault="00755AA1" w:rsidP="00DF7EFD">
      <w:pPr>
        <w:numPr>
          <w:ilvl w:val="0"/>
          <w:numId w:val="9"/>
        </w:numPr>
        <w:suppressAutoHyphens w:val="0"/>
      </w:pPr>
      <w:r>
        <w:t>Карантин во 2 классе.</w:t>
      </w:r>
    </w:p>
    <w:p w:rsidR="00DF7EFD" w:rsidRPr="00C5601F" w:rsidRDefault="00DF7EFD" w:rsidP="00DF7EFD">
      <w:pPr>
        <w:ind w:firstLine="567"/>
        <w:rPr>
          <w:sz w:val="10"/>
        </w:rPr>
      </w:pPr>
    </w:p>
    <w:p w:rsidR="00007DB2" w:rsidRDefault="00007DB2" w:rsidP="00007DB2">
      <w:pPr>
        <w:numPr>
          <w:ilvl w:val="0"/>
          <w:numId w:val="7"/>
        </w:numPr>
        <w:suppressAutoHyphens w:val="0"/>
        <w:ind w:left="426"/>
        <w:rPr>
          <w:b/>
          <w:bCs/>
        </w:rPr>
      </w:pPr>
      <w:r>
        <w:rPr>
          <w:b/>
          <w:bCs/>
        </w:rPr>
        <w:t>Аттестация педагогических работников.</w:t>
      </w:r>
    </w:p>
    <w:p w:rsidR="00007DB2" w:rsidRPr="00C5601F" w:rsidRDefault="00007DB2" w:rsidP="00007DB2">
      <w:pPr>
        <w:ind w:left="360"/>
        <w:rPr>
          <w:b/>
          <w:bCs/>
          <w:sz w:val="8"/>
        </w:rPr>
      </w:pPr>
    </w:p>
    <w:p w:rsidR="007C589C" w:rsidRDefault="00007DB2" w:rsidP="00007DB2">
      <w:pPr>
        <w:ind w:firstLine="567"/>
        <w:jc w:val="both"/>
      </w:pPr>
      <w:r>
        <w:rPr>
          <w:b/>
          <w:bCs/>
        </w:rPr>
        <w:t xml:space="preserve"> </w:t>
      </w:r>
      <w:proofErr w:type="gramStart"/>
      <w:r w:rsidR="00432E54">
        <w:t>В 2015 – 2016 учебном году прошли</w:t>
      </w:r>
      <w:r>
        <w:t xml:space="preserve"> аттестацию </w:t>
      </w:r>
      <w:r w:rsidR="008F737D">
        <w:t>11</w:t>
      </w:r>
      <w:r w:rsidR="007C589C">
        <w:t xml:space="preserve"> человек: </w:t>
      </w:r>
      <w:r>
        <w:t>на соответствие зан</w:t>
      </w:r>
      <w:r w:rsidR="007C589C">
        <w:t xml:space="preserve">имаемой должности </w:t>
      </w:r>
      <w:r w:rsidR="008F737D">
        <w:t>Аксёнова Е.И., учитель начальных классов, Михайлова Т.В., учитель ИЗО и МХК, Чупрова Н.А., учитель начальных классов, Лужиков А.Д., учитель географии, химии и биологии, Канева В.Г., учитель начальных классов, Чупров Д.В., учитель технологии, Батманова И.Н., учитель русского языка и литературы, Дуркина</w:t>
      </w:r>
      <w:proofErr w:type="gramEnd"/>
      <w:r w:rsidR="008F737D">
        <w:t xml:space="preserve"> Г.М., учитель математики, Чупров М.С., учитель физической культуры, Нужный И.О., учитель информатики, Поздеева В.А., учитель биологии и коми языка.</w:t>
      </w:r>
    </w:p>
    <w:p w:rsidR="008246C9" w:rsidRDefault="008246C9" w:rsidP="007C589C">
      <w:pPr>
        <w:jc w:val="both"/>
        <w:rPr>
          <w:b/>
        </w:rPr>
      </w:pPr>
    </w:p>
    <w:p w:rsidR="00007DB2" w:rsidRPr="007C589C" w:rsidRDefault="008246C9" w:rsidP="007C589C">
      <w:pPr>
        <w:jc w:val="both"/>
      </w:pPr>
      <w:r>
        <w:rPr>
          <w:b/>
        </w:rPr>
        <w:t>10</w:t>
      </w:r>
      <w:r w:rsidR="007C589C">
        <w:rPr>
          <w:b/>
        </w:rPr>
        <w:t xml:space="preserve">. </w:t>
      </w:r>
      <w:r w:rsidR="007C589C" w:rsidRPr="007C589C">
        <w:rPr>
          <w:b/>
        </w:rPr>
        <w:t>П</w:t>
      </w:r>
      <w:r w:rsidR="007C589C">
        <w:rPr>
          <w:b/>
        </w:rPr>
        <w:t>овышение</w:t>
      </w:r>
      <w:r w:rsidR="007C589C" w:rsidRPr="007C589C">
        <w:rPr>
          <w:b/>
        </w:rPr>
        <w:t xml:space="preserve"> квалификации</w:t>
      </w:r>
      <w:r w:rsidR="007C589C">
        <w:t>.</w:t>
      </w:r>
    </w:p>
    <w:p w:rsidR="00D8029D" w:rsidRDefault="007C589C" w:rsidP="002501E8">
      <w:pPr>
        <w:pStyle w:val="a4"/>
        <w:ind w:firstLine="426"/>
        <w:jc w:val="both"/>
      </w:pPr>
      <w:r>
        <w:t>Прошл</w:t>
      </w:r>
      <w:r w:rsidR="00432E54">
        <w:t>и курсы повышения квалификации 5</w:t>
      </w:r>
      <w:r>
        <w:t xml:space="preserve"> человек: </w:t>
      </w:r>
      <w:r w:rsidR="00432E54">
        <w:t>Ануфриева Л.А. (русский язык и литература), Лужиков А.Д. (биология, география, химия), Чупров Д.В. (история и обществознание), Чупрова Н.П. (библиотекарь), Поздеева Н.В.(заместитель директора по ВР).</w:t>
      </w:r>
    </w:p>
    <w:p w:rsidR="008246C9" w:rsidRDefault="008246C9" w:rsidP="008246C9">
      <w:pPr>
        <w:pStyle w:val="a4"/>
      </w:pPr>
    </w:p>
    <w:p w:rsidR="002501E8" w:rsidRPr="008246C9" w:rsidRDefault="002501E8" w:rsidP="008246C9">
      <w:pPr>
        <w:pStyle w:val="a4"/>
        <w:numPr>
          <w:ilvl w:val="0"/>
          <w:numId w:val="28"/>
        </w:numPr>
        <w:ind w:left="426"/>
        <w:rPr>
          <w:b/>
        </w:rPr>
      </w:pPr>
      <w:r w:rsidRPr="008246C9">
        <w:rPr>
          <w:b/>
        </w:rPr>
        <w:t>Проблемы:</w:t>
      </w:r>
    </w:p>
    <w:p w:rsidR="002501E8" w:rsidRDefault="002501E8" w:rsidP="002501E8">
      <w:pPr>
        <w:pStyle w:val="a4"/>
        <w:numPr>
          <w:ilvl w:val="0"/>
          <w:numId w:val="15"/>
        </w:numPr>
      </w:pPr>
      <w:r>
        <w:t>Пассивное участие педагогов в конкурсах педагогического мастерства разных уровней.</w:t>
      </w:r>
    </w:p>
    <w:p w:rsidR="008246C9" w:rsidRDefault="002501E8" w:rsidP="008246C9">
      <w:pPr>
        <w:pStyle w:val="a4"/>
        <w:numPr>
          <w:ilvl w:val="0"/>
          <w:numId w:val="15"/>
        </w:numPr>
        <w:jc w:val="both"/>
      </w:pPr>
      <w:r>
        <w:t>Нежелание педагогов обмениваться опытом посредством открытых уроков</w:t>
      </w:r>
      <w:r w:rsidR="008246C9">
        <w:t xml:space="preserve"> (посещение и анализ)</w:t>
      </w:r>
      <w:r>
        <w:t>.</w:t>
      </w:r>
    </w:p>
    <w:p w:rsidR="002501E8" w:rsidRDefault="008246C9" w:rsidP="008246C9">
      <w:pPr>
        <w:pStyle w:val="a4"/>
        <w:numPr>
          <w:ilvl w:val="0"/>
          <w:numId w:val="15"/>
        </w:numPr>
        <w:jc w:val="both"/>
      </w:pPr>
      <w:r>
        <w:t>Слабая работа</w:t>
      </w:r>
      <w:r w:rsidR="002501E8">
        <w:t xml:space="preserve"> педагогов по выбранной теме самообразования.</w:t>
      </w:r>
    </w:p>
    <w:p w:rsidR="002501E8" w:rsidRDefault="002501E8" w:rsidP="002501E8">
      <w:pPr>
        <w:pStyle w:val="a4"/>
        <w:numPr>
          <w:ilvl w:val="0"/>
          <w:numId w:val="15"/>
        </w:numPr>
      </w:pPr>
      <w:r>
        <w:t>Низкая результативность работы с одарёнными детьми.</w:t>
      </w:r>
    </w:p>
    <w:p w:rsidR="002501E8" w:rsidRDefault="002501E8" w:rsidP="002501E8">
      <w:pPr>
        <w:pStyle w:val="a4"/>
      </w:pPr>
    </w:p>
    <w:p w:rsidR="002501E8" w:rsidRPr="0005650B" w:rsidRDefault="008246C9" w:rsidP="002501E8">
      <w:pPr>
        <w:pStyle w:val="a4"/>
        <w:rPr>
          <w:b/>
        </w:rPr>
      </w:pPr>
      <w:r>
        <w:rPr>
          <w:b/>
        </w:rPr>
        <w:t>12</w:t>
      </w:r>
      <w:r w:rsidR="002501E8" w:rsidRPr="0005650B">
        <w:rPr>
          <w:b/>
        </w:rPr>
        <w:t>. Методическая тема на следующий учебный год</w:t>
      </w:r>
    </w:p>
    <w:p w:rsidR="002501E8" w:rsidRPr="007E3827" w:rsidRDefault="002501E8" w:rsidP="008246C9">
      <w:pPr>
        <w:spacing w:before="195" w:after="195"/>
        <w:jc w:val="both"/>
        <w:rPr>
          <w:szCs w:val="21"/>
          <w:lang w:eastAsia="ru-RU"/>
        </w:rPr>
      </w:pPr>
      <w:r>
        <w:rPr>
          <w:b/>
          <w:bCs/>
          <w:lang w:eastAsia="ru-RU"/>
        </w:rPr>
        <w:t xml:space="preserve">Методическая тема: </w:t>
      </w:r>
      <w:r w:rsidRPr="0005650B">
        <w:rPr>
          <w:b/>
          <w:bCs/>
          <w:i/>
          <w:lang w:eastAsia="ru-RU"/>
        </w:rPr>
        <w:t>«Повышение качества образовательного процесса через освоение  системно-</w:t>
      </w:r>
      <w:proofErr w:type="spellStart"/>
      <w:r w:rsidRPr="0005650B">
        <w:rPr>
          <w:b/>
          <w:bCs/>
          <w:i/>
          <w:lang w:eastAsia="ru-RU"/>
        </w:rPr>
        <w:t>деятельностного</w:t>
      </w:r>
      <w:proofErr w:type="spellEnd"/>
      <w:r w:rsidRPr="0005650B">
        <w:rPr>
          <w:b/>
          <w:bCs/>
          <w:i/>
          <w:lang w:eastAsia="ru-RU"/>
        </w:rPr>
        <w:t xml:space="preserve"> подхода в обучении, в</w:t>
      </w:r>
      <w:r>
        <w:rPr>
          <w:b/>
          <w:bCs/>
          <w:i/>
          <w:lang w:eastAsia="ru-RU"/>
        </w:rPr>
        <w:t xml:space="preserve">оспитании, развитии </w:t>
      </w:r>
      <w:proofErr w:type="gramStart"/>
      <w:r>
        <w:rPr>
          <w:b/>
          <w:bCs/>
          <w:i/>
          <w:lang w:eastAsia="ru-RU"/>
        </w:rPr>
        <w:t>обучающихся</w:t>
      </w:r>
      <w:proofErr w:type="gramEnd"/>
      <w:r w:rsidRPr="0005650B">
        <w:rPr>
          <w:b/>
          <w:bCs/>
          <w:i/>
          <w:lang w:eastAsia="ru-RU"/>
        </w:rPr>
        <w:t>»</w:t>
      </w:r>
      <w:r>
        <w:rPr>
          <w:b/>
          <w:bCs/>
          <w:i/>
          <w:lang w:eastAsia="ru-RU"/>
        </w:rPr>
        <w:t>.</w:t>
      </w:r>
    </w:p>
    <w:p w:rsidR="002501E8" w:rsidRPr="007E3827" w:rsidRDefault="002501E8" w:rsidP="002501E8">
      <w:pPr>
        <w:spacing w:before="195" w:after="195"/>
        <w:rPr>
          <w:color w:val="000000"/>
          <w:szCs w:val="21"/>
          <w:lang w:eastAsia="ru-RU"/>
        </w:rPr>
      </w:pPr>
      <w:r w:rsidRPr="007E3827">
        <w:rPr>
          <w:b/>
          <w:bCs/>
          <w:color w:val="000000"/>
          <w:szCs w:val="21"/>
          <w:lang w:eastAsia="ru-RU"/>
        </w:rPr>
        <w:t>Цель:  </w:t>
      </w:r>
      <w:r w:rsidRPr="0005650B">
        <w:rPr>
          <w:b/>
          <w:bCs/>
          <w:color w:val="000000"/>
          <w:lang w:eastAsia="ru-RU"/>
        </w:rPr>
        <w:t> </w:t>
      </w:r>
      <w:r w:rsidRPr="007E3827">
        <w:rPr>
          <w:color w:val="000000"/>
          <w:szCs w:val="21"/>
          <w:lang w:eastAsia="ru-RU"/>
        </w:rPr>
        <w:t xml:space="preserve">совершенствование педагогического мастерства учителя,  качества образовательного процесса и </w:t>
      </w:r>
      <w:proofErr w:type="gramStart"/>
      <w:r w:rsidRPr="007E3827">
        <w:rPr>
          <w:color w:val="000000"/>
          <w:szCs w:val="21"/>
          <w:lang w:eastAsia="ru-RU"/>
        </w:rPr>
        <w:t>успешности</w:t>
      </w:r>
      <w:proofErr w:type="gramEnd"/>
      <w:r w:rsidRPr="007E3827">
        <w:rPr>
          <w:color w:val="000000"/>
          <w:szCs w:val="21"/>
          <w:lang w:eastAsia="ru-RU"/>
        </w:rPr>
        <w:t xml:space="preserve"> обучающихся через использование  системно-</w:t>
      </w:r>
      <w:proofErr w:type="spellStart"/>
      <w:r w:rsidRPr="007E3827">
        <w:rPr>
          <w:color w:val="000000"/>
          <w:szCs w:val="21"/>
          <w:lang w:eastAsia="ru-RU"/>
        </w:rPr>
        <w:t>деятельностного</w:t>
      </w:r>
      <w:proofErr w:type="spellEnd"/>
      <w:r w:rsidRPr="007E3827">
        <w:rPr>
          <w:color w:val="000000"/>
          <w:szCs w:val="21"/>
          <w:lang w:eastAsia="ru-RU"/>
        </w:rPr>
        <w:t xml:space="preserve"> подхода в обучении.</w:t>
      </w:r>
    </w:p>
    <w:p w:rsidR="002501E8" w:rsidRPr="007E3827" w:rsidRDefault="002501E8" w:rsidP="002501E8">
      <w:pPr>
        <w:spacing w:before="195" w:after="195"/>
        <w:rPr>
          <w:color w:val="000000"/>
          <w:szCs w:val="21"/>
          <w:lang w:eastAsia="ru-RU"/>
        </w:rPr>
      </w:pPr>
      <w:r w:rsidRPr="007E3827">
        <w:rPr>
          <w:b/>
          <w:bCs/>
          <w:color w:val="000000"/>
          <w:szCs w:val="21"/>
          <w:lang w:eastAsia="ru-RU"/>
        </w:rPr>
        <w:t>Задачи:</w:t>
      </w:r>
    </w:p>
    <w:p w:rsidR="008246C9" w:rsidRPr="004A3460" w:rsidRDefault="008246C9" w:rsidP="008246C9">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Продолжить работу </w:t>
      </w:r>
      <w:proofErr w:type="gramStart"/>
      <w:r>
        <w:rPr>
          <w:rFonts w:ascii="Times New Roman" w:hAnsi="Times New Roman"/>
          <w:sz w:val="24"/>
          <w:szCs w:val="24"/>
        </w:rPr>
        <w:t>по</w:t>
      </w:r>
      <w:proofErr w:type="gramEnd"/>
      <w:r>
        <w:rPr>
          <w:rFonts w:ascii="Times New Roman" w:hAnsi="Times New Roman"/>
          <w:sz w:val="24"/>
          <w:szCs w:val="24"/>
        </w:rPr>
        <w:t>:</w:t>
      </w:r>
    </w:p>
    <w:p w:rsidR="008246C9" w:rsidRDefault="008246C9" w:rsidP="008246C9">
      <w:pPr>
        <w:pStyle w:val="a4"/>
        <w:numPr>
          <w:ilvl w:val="0"/>
          <w:numId w:val="27"/>
        </w:numPr>
        <w:suppressAutoHyphens w:val="0"/>
        <w:jc w:val="both"/>
      </w:pPr>
      <w:r>
        <w:t>Обновлению педагогической системы</w:t>
      </w:r>
      <w:r w:rsidRPr="00E779E8">
        <w:t xml:space="preserve"> учителя на основе выделения сущности его опыта в технологии </w:t>
      </w:r>
      <w:proofErr w:type="spellStart"/>
      <w:r w:rsidRPr="00E779E8">
        <w:t>деятельностного</w:t>
      </w:r>
      <w:proofErr w:type="spellEnd"/>
      <w:r w:rsidRPr="00E779E8">
        <w:t xml:space="preserve"> обучения;</w:t>
      </w:r>
    </w:p>
    <w:p w:rsidR="008246C9" w:rsidRDefault="008246C9" w:rsidP="008246C9">
      <w:pPr>
        <w:pStyle w:val="a4"/>
        <w:numPr>
          <w:ilvl w:val="0"/>
          <w:numId w:val="27"/>
        </w:numPr>
        <w:suppressAutoHyphens w:val="0"/>
        <w:jc w:val="both"/>
      </w:pPr>
      <w:r w:rsidRPr="00E779E8">
        <w:lastRenderedPageBreak/>
        <w:t xml:space="preserve">Формированию системы универсальных учебных действий средствами технологии  </w:t>
      </w:r>
      <w:proofErr w:type="spellStart"/>
      <w:r w:rsidRPr="00E779E8">
        <w:t>деятельностного</w:t>
      </w:r>
      <w:proofErr w:type="spellEnd"/>
      <w:r w:rsidRPr="00E779E8">
        <w:t xml:space="preserve"> обучения;</w:t>
      </w:r>
    </w:p>
    <w:p w:rsidR="008246C9" w:rsidRDefault="008246C9" w:rsidP="008246C9">
      <w:pPr>
        <w:pStyle w:val="a4"/>
        <w:numPr>
          <w:ilvl w:val="0"/>
          <w:numId w:val="27"/>
        </w:numPr>
        <w:suppressAutoHyphens w:val="0"/>
        <w:jc w:val="both"/>
      </w:pPr>
      <w:r>
        <w:t>Обеспечению методического</w:t>
      </w:r>
      <w:r w:rsidRPr="00E779E8">
        <w:t xml:space="preserve"> с</w:t>
      </w:r>
      <w:r>
        <w:t>опровождения</w:t>
      </w:r>
      <w:r w:rsidRPr="00E779E8">
        <w:t xml:space="preserve"> реализации ФГОС основного общего образования;</w:t>
      </w:r>
    </w:p>
    <w:p w:rsidR="008246C9" w:rsidRDefault="008246C9" w:rsidP="008246C9">
      <w:pPr>
        <w:pStyle w:val="a4"/>
        <w:numPr>
          <w:ilvl w:val="0"/>
          <w:numId w:val="27"/>
        </w:numPr>
        <w:suppressAutoHyphens w:val="0"/>
        <w:jc w:val="both"/>
      </w:pPr>
      <w:r>
        <w:t>Р</w:t>
      </w:r>
      <w:r w:rsidRPr="00E779E8">
        <w:t>еализации образовательной программы на основе стандартов нового поколения.</w:t>
      </w:r>
    </w:p>
    <w:p w:rsidR="008246C9" w:rsidRDefault="008246C9" w:rsidP="008246C9">
      <w:pPr>
        <w:pStyle w:val="a4"/>
      </w:pPr>
    </w:p>
    <w:p w:rsidR="005D5862" w:rsidRPr="005D5862" w:rsidRDefault="008246C9" w:rsidP="008246C9">
      <w:pPr>
        <w:pStyle w:val="a4"/>
        <w:rPr>
          <w:b/>
          <w:szCs w:val="21"/>
          <w:lang w:eastAsia="ru-RU"/>
        </w:rPr>
      </w:pPr>
      <w:r w:rsidRPr="008246C9">
        <w:rPr>
          <w:b/>
        </w:rPr>
        <w:t>13</w:t>
      </w:r>
      <w:r>
        <w:t>.</w:t>
      </w:r>
      <w:r w:rsidR="005D5862">
        <w:rPr>
          <w:b/>
        </w:rPr>
        <w:t>Анкетирование родителей</w:t>
      </w:r>
    </w:p>
    <w:p w:rsidR="005D5862" w:rsidRPr="00C5601F" w:rsidRDefault="005D5862" w:rsidP="005D5862">
      <w:pPr>
        <w:pStyle w:val="a4"/>
        <w:rPr>
          <w:b/>
          <w:sz w:val="14"/>
          <w:szCs w:val="21"/>
          <w:lang w:eastAsia="ru-RU"/>
        </w:rPr>
      </w:pPr>
    </w:p>
    <w:p w:rsidR="005F421D" w:rsidRDefault="005F421D" w:rsidP="005F421D">
      <w:pPr>
        <w:ind w:firstLine="567"/>
        <w:jc w:val="both"/>
      </w:pPr>
      <w:r>
        <w:t>В соответствии с планом работы МБОУ «Окуневская СОШ» на 2015 – 2016 учебный год было проведено анкетирование родителей учащихся 1 – 11 классов. Было представлено 2 анкеты: формирование учебного плана на 2016 – 2017 учебный год и удовлетворённость родителями качеством образования в 2015 – 2016 учебном году. В анкетировании приняли участие 60 родителей учащихся 1 – 11 классов. Родители учащихся 1 – 5 классов были ознакомлены с учебным планом на следующий учебный год и списком занятий дополнительного образования. Родители 3 класса сделали выбор в пользу модуля «Основы светской этики» по предмету «ОРКСЭ».</w:t>
      </w:r>
    </w:p>
    <w:p w:rsidR="005F421D" w:rsidRDefault="005F421D" w:rsidP="005F421D">
      <w:pPr>
        <w:ind w:firstLine="567"/>
        <w:jc w:val="both"/>
      </w:pPr>
    </w:p>
    <w:p w:rsidR="005F421D" w:rsidRDefault="005F421D" w:rsidP="005F421D">
      <w:pPr>
        <w:ind w:firstLine="567"/>
        <w:jc w:val="both"/>
      </w:pPr>
      <w:r>
        <w:t>Результаты анкет по удовлетворённости родителями качеством образования в МБОУ «Окуневская СОШ»  в 2015 – 2016 учебном году представлены в таблицах:</w:t>
      </w:r>
    </w:p>
    <w:p w:rsidR="005F421D" w:rsidRPr="008445E0" w:rsidRDefault="005F421D" w:rsidP="005F421D">
      <w:pPr>
        <w:shd w:val="clear" w:color="auto" w:fill="FFFFFF"/>
        <w:spacing w:line="262" w:lineRule="exact"/>
        <w:rPr>
          <w:rFonts w:eastAsia="Calibri"/>
          <w:b/>
          <w:i/>
          <w:spacing w:val="-3"/>
          <w:w w:val="105"/>
          <w:sz w:val="28"/>
        </w:rPr>
      </w:pPr>
      <w:r>
        <w:rPr>
          <w:rFonts w:eastAsia="Calibri"/>
          <w:b/>
          <w:i/>
          <w:spacing w:val="-3"/>
          <w:w w:val="105"/>
        </w:rPr>
        <w:t xml:space="preserve">      </w:t>
      </w:r>
    </w:p>
    <w:p w:rsidR="005F421D" w:rsidRPr="008445E0" w:rsidRDefault="005F421D" w:rsidP="005F421D">
      <w:pPr>
        <w:pStyle w:val="a3"/>
        <w:numPr>
          <w:ilvl w:val="0"/>
          <w:numId w:val="25"/>
        </w:numPr>
        <w:shd w:val="clear" w:color="auto" w:fill="FFFFFF"/>
        <w:spacing w:after="0" w:line="262" w:lineRule="exact"/>
        <w:rPr>
          <w:rFonts w:ascii="Times New Roman" w:hAnsi="Times New Roman"/>
          <w:b/>
          <w:i/>
          <w:spacing w:val="-10"/>
          <w:sz w:val="24"/>
        </w:rPr>
      </w:pPr>
      <w:r w:rsidRPr="008445E0">
        <w:rPr>
          <w:rFonts w:ascii="Times New Roman" w:hAnsi="Times New Roman"/>
          <w:b/>
          <w:i/>
          <w:spacing w:val="-10"/>
          <w:sz w:val="24"/>
        </w:rPr>
        <w:t>Что Вы понимаете под качеством образования?</w:t>
      </w:r>
    </w:p>
    <w:tbl>
      <w:tblPr>
        <w:tblStyle w:val="a5"/>
        <w:tblpPr w:leftFromText="180" w:rightFromText="180" w:vertAnchor="text" w:horzAnchor="page" w:tblpX="1243"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2"/>
        <w:gridCol w:w="4499"/>
      </w:tblGrid>
      <w:tr w:rsidR="005F421D" w:rsidRPr="00691AE3" w:rsidTr="005F421D">
        <w:tc>
          <w:tcPr>
            <w:tcW w:w="5532" w:type="dxa"/>
          </w:tcPr>
          <w:p w:rsidR="005F421D" w:rsidRPr="000B3C81" w:rsidRDefault="005F421D" w:rsidP="00A31F50">
            <w:pPr>
              <w:spacing w:line="262" w:lineRule="exact"/>
              <w:rPr>
                <w:rFonts w:eastAsia="Calibri"/>
                <w:sz w:val="24"/>
                <w:szCs w:val="24"/>
              </w:rPr>
            </w:pPr>
            <w:r w:rsidRPr="000B3C81">
              <w:rPr>
                <w:rFonts w:eastAsia="Calibri"/>
                <w:sz w:val="24"/>
                <w:szCs w:val="24"/>
              </w:rPr>
              <w:t>Хорошие (отличные) знания</w:t>
            </w:r>
          </w:p>
        </w:tc>
        <w:tc>
          <w:tcPr>
            <w:tcW w:w="4499" w:type="dxa"/>
          </w:tcPr>
          <w:p w:rsidR="005F421D" w:rsidRPr="000B3C81" w:rsidRDefault="005F421D" w:rsidP="00A31F50">
            <w:pPr>
              <w:spacing w:line="262" w:lineRule="exact"/>
              <w:rPr>
                <w:rFonts w:eastAsia="Calibri"/>
              </w:rPr>
            </w:pPr>
            <w:r>
              <w:rPr>
                <w:rFonts w:eastAsia="Calibri"/>
              </w:rPr>
              <w:t>46</w:t>
            </w:r>
          </w:p>
        </w:tc>
      </w:tr>
      <w:tr w:rsidR="005F421D" w:rsidRPr="005F27F3" w:rsidTr="005F421D">
        <w:tc>
          <w:tcPr>
            <w:tcW w:w="5532" w:type="dxa"/>
          </w:tcPr>
          <w:p w:rsidR="005F421D" w:rsidRPr="005F27F3" w:rsidRDefault="005F421D" w:rsidP="00A31F50">
            <w:pPr>
              <w:widowControl w:val="0"/>
              <w:autoSpaceDE w:val="0"/>
              <w:autoSpaceDN w:val="0"/>
              <w:adjustRightInd w:val="0"/>
              <w:spacing w:line="262" w:lineRule="exact"/>
              <w:rPr>
                <w:rFonts w:eastAsia="Calibri"/>
                <w:sz w:val="24"/>
                <w:szCs w:val="24"/>
              </w:rPr>
            </w:pPr>
            <w:r w:rsidRPr="000B3C81">
              <w:rPr>
                <w:rFonts w:eastAsia="Calibri"/>
                <w:sz w:val="24"/>
                <w:szCs w:val="24"/>
              </w:rPr>
              <w:t>Хорошие (отличные)</w:t>
            </w:r>
            <w:r>
              <w:rPr>
                <w:rFonts w:eastAsia="Calibri"/>
                <w:sz w:val="24"/>
                <w:szCs w:val="24"/>
              </w:rPr>
              <w:t xml:space="preserve"> оценки</w:t>
            </w:r>
          </w:p>
        </w:tc>
        <w:tc>
          <w:tcPr>
            <w:tcW w:w="4499" w:type="dxa"/>
          </w:tcPr>
          <w:p w:rsidR="005F421D" w:rsidRPr="005F27F3" w:rsidRDefault="005F421D" w:rsidP="00A31F50">
            <w:pPr>
              <w:widowControl w:val="0"/>
              <w:autoSpaceDE w:val="0"/>
              <w:autoSpaceDN w:val="0"/>
              <w:adjustRightInd w:val="0"/>
              <w:spacing w:line="262" w:lineRule="exact"/>
              <w:rPr>
                <w:rFonts w:eastAsia="Calibri"/>
              </w:rPr>
            </w:pPr>
            <w:r>
              <w:rPr>
                <w:rFonts w:eastAsia="Calibri"/>
              </w:rPr>
              <w:t>7</w:t>
            </w:r>
          </w:p>
        </w:tc>
      </w:tr>
      <w:tr w:rsidR="005F421D" w:rsidRPr="005F27F3" w:rsidTr="005F421D">
        <w:tc>
          <w:tcPr>
            <w:tcW w:w="5532" w:type="dxa"/>
          </w:tcPr>
          <w:p w:rsidR="005F421D" w:rsidRPr="005F27F3" w:rsidRDefault="005F421D" w:rsidP="00A31F50">
            <w:pPr>
              <w:widowControl w:val="0"/>
              <w:autoSpaceDE w:val="0"/>
              <w:autoSpaceDN w:val="0"/>
              <w:adjustRightInd w:val="0"/>
              <w:spacing w:line="262" w:lineRule="exact"/>
              <w:rPr>
                <w:rFonts w:eastAsia="Calibri"/>
                <w:w w:val="105"/>
                <w:sz w:val="24"/>
                <w:szCs w:val="24"/>
              </w:rPr>
            </w:pPr>
            <w:r>
              <w:rPr>
                <w:rFonts w:eastAsia="Calibri"/>
                <w:w w:val="105"/>
                <w:sz w:val="24"/>
                <w:szCs w:val="24"/>
              </w:rPr>
              <w:t>Гарантированное поступление в ВУЗ</w:t>
            </w:r>
          </w:p>
        </w:tc>
        <w:tc>
          <w:tcPr>
            <w:tcW w:w="4499" w:type="dxa"/>
          </w:tcPr>
          <w:p w:rsidR="005F421D" w:rsidRPr="005F27F3" w:rsidRDefault="005F421D" w:rsidP="00A31F50">
            <w:pPr>
              <w:widowControl w:val="0"/>
              <w:autoSpaceDE w:val="0"/>
              <w:autoSpaceDN w:val="0"/>
              <w:adjustRightInd w:val="0"/>
              <w:spacing w:line="262" w:lineRule="exact"/>
              <w:rPr>
                <w:rFonts w:eastAsia="Calibri"/>
                <w:w w:val="105"/>
              </w:rPr>
            </w:pPr>
            <w:r>
              <w:rPr>
                <w:rFonts w:eastAsia="Calibri"/>
                <w:w w:val="105"/>
              </w:rPr>
              <w:t>17</w:t>
            </w:r>
          </w:p>
        </w:tc>
      </w:tr>
      <w:tr w:rsidR="005F421D" w:rsidRPr="005F27F3" w:rsidTr="005F421D">
        <w:tc>
          <w:tcPr>
            <w:tcW w:w="5532" w:type="dxa"/>
          </w:tcPr>
          <w:p w:rsidR="005F421D" w:rsidRPr="005F27F3" w:rsidRDefault="005F421D" w:rsidP="00A31F50">
            <w:pPr>
              <w:widowControl w:val="0"/>
              <w:autoSpaceDE w:val="0"/>
              <w:autoSpaceDN w:val="0"/>
              <w:adjustRightInd w:val="0"/>
              <w:spacing w:line="262" w:lineRule="exact"/>
              <w:rPr>
                <w:rFonts w:eastAsia="Calibri"/>
                <w:w w:val="105"/>
                <w:sz w:val="24"/>
                <w:szCs w:val="24"/>
              </w:rPr>
            </w:pPr>
            <w:r>
              <w:rPr>
                <w:rFonts w:eastAsia="Calibri"/>
                <w:w w:val="105"/>
                <w:sz w:val="24"/>
                <w:szCs w:val="24"/>
              </w:rPr>
              <w:t>Гармоничное развитие личности Вашего ребёнка</w:t>
            </w:r>
          </w:p>
        </w:tc>
        <w:tc>
          <w:tcPr>
            <w:tcW w:w="4499" w:type="dxa"/>
          </w:tcPr>
          <w:p w:rsidR="005F421D" w:rsidRPr="005F27F3" w:rsidRDefault="005F421D" w:rsidP="00A31F50">
            <w:pPr>
              <w:widowControl w:val="0"/>
              <w:autoSpaceDE w:val="0"/>
              <w:autoSpaceDN w:val="0"/>
              <w:adjustRightInd w:val="0"/>
              <w:spacing w:line="262" w:lineRule="exact"/>
              <w:rPr>
                <w:rFonts w:eastAsia="Calibri"/>
                <w:w w:val="105"/>
              </w:rPr>
            </w:pPr>
            <w:r>
              <w:rPr>
                <w:rFonts w:eastAsia="Calibri"/>
                <w:w w:val="105"/>
              </w:rPr>
              <w:t>34</w:t>
            </w:r>
          </w:p>
        </w:tc>
      </w:tr>
      <w:tr w:rsidR="005F421D" w:rsidRPr="005F27F3" w:rsidTr="005F421D">
        <w:tc>
          <w:tcPr>
            <w:tcW w:w="5532" w:type="dxa"/>
          </w:tcPr>
          <w:p w:rsidR="005F421D" w:rsidRPr="005F27F3" w:rsidRDefault="005F421D" w:rsidP="00A31F50">
            <w:pPr>
              <w:widowControl w:val="0"/>
              <w:autoSpaceDE w:val="0"/>
              <w:autoSpaceDN w:val="0"/>
              <w:adjustRightInd w:val="0"/>
              <w:spacing w:line="262" w:lineRule="exact"/>
              <w:rPr>
                <w:rFonts w:eastAsia="Calibri"/>
                <w:w w:val="105"/>
                <w:sz w:val="24"/>
                <w:szCs w:val="24"/>
              </w:rPr>
            </w:pPr>
            <w:r>
              <w:rPr>
                <w:rFonts w:eastAsia="Calibri"/>
                <w:w w:val="105"/>
                <w:sz w:val="24"/>
                <w:szCs w:val="24"/>
              </w:rPr>
              <w:t xml:space="preserve">Другое </w:t>
            </w:r>
          </w:p>
        </w:tc>
        <w:tc>
          <w:tcPr>
            <w:tcW w:w="4499" w:type="dxa"/>
          </w:tcPr>
          <w:p w:rsidR="005F421D" w:rsidRPr="005F27F3" w:rsidRDefault="005F421D" w:rsidP="00A31F50">
            <w:pPr>
              <w:widowControl w:val="0"/>
              <w:autoSpaceDE w:val="0"/>
              <w:autoSpaceDN w:val="0"/>
              <w:adjustRightInd w:val="0"/>
              <w:spacing w:line="262" w:lineRule="exact"/>
              <w:ind w:left="360"/>
              <w:rPr>
                <w:rFonts w:eastAsia="Calibri"/>
                <w:spacing w:val="-2"/>
                <w:w w:val="105"/>
              </w:rPr>
            </w:pPr>
          </w:p>
        </w:tc>
      </w:tr>
    </w:tbl>
    <w:p w:rsidR="005F421D" w:rsidRPr="008445E0" w:rsidRDefault="005F421D" w:rsidP="005F421D">
      <w:pPr>
        <w:shd w:val="clear" w:color="auto" w:fill="FFFFFF"/>
        <w:tabs>
          <w:tab w:val="left" w:pos="538"/>
        </w:tabs>
        <w:spacing w:line="259" w:lineRule="exact"/>
        <w:rPr>
          <w:b/>
          <w:i/>
        </w:rPr>
      </w:pPr>
    </w:p>
    <w:p w:rsidR="005F421D" w:rsidRPr="008445E0" w:rsidRDefault="005F421D" w:rsidP="005F421D">
      <w:pPr>
        <w:pStyle w:val="a3"/>
        <w:numPr>
          <w:ilvl w:val="0"/>
          <w:numId w:val="25"/>
        </w:numPr>
        <w:shd w:val="clear" w:color="auto" w:fill="FFFFFF"/>
        <w:tabs>
          <w:tab w:val="left" w:pos="538"/>
        </w:tabs>
        <w:spacing w:line="259" w:lineRule="exact"/>
        <w:rPr>
          <w:rFonts w:ascii="Times New Roman" w:eastAsia="Calibri" w:hAnsi="Times New Roman"/>
          <w:b/>
          <w:i/>
        </w:rPr>
      </w:pPr>
      <w:r w:rsidRPr="008445E0">
        <w:rPr>
          <w:rFonts w:ascii="Times New Roman" w:eastAsia="Calibri" w:hAnsi="Times New Roman"/>
          <w:b/>
          <w:i/>
        </w:rPr>
        <w:t>Психологический климат в ОО.</w:t>
      </w:r>
    </w:p>
    <w:tbl>
      <w:tblPr>
        <w:tblStyle w:val="a5"/>
        <w:tblW w:w="1001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2"/>
        <w:gridCol w:w="1225"/>
        <w:gridCol w:w="1043"/>
        <w:gridCol w:w="1276"/>
      </w:tblGrid>
      <w:tr w:rsidR="005F421D" w:rsidRPr="005F27F3" w:rsidTr="005F421D">
        <w:tc>
          <w:tcPr>
            <w:tcW w:w="6472" w:type="dxa"/>
          </w:tcPr>
          <w:p w:rsidR="005F421D" w:rsidRPr="00691AE3" w:rsidRDefault="005F421D" w:rsidP="00A31F50">
            <w:pPr>
              <w:spacing w:line="262" w:lineRule="exact"/>
              <w:rPr>
                <w:rFonts w:eastAsia="Calibri"/>
                <w:b/>
                <w:sz w:val="24"/>
                <w:szCs w:val="24"/>
              </w:rPr>
            </w:pPr>
            <w:r>
              <w:rPr>
                <w:rFonts w:eastAsia="Calibri"/>
                <w:b/>
                <w:sz w:val="24"/>
                <w:szCs w:val="24"/>
              </w:rPr>
              <w:t xml:space="preserve">Утверждения </w:t>
            </w:r>
          </w:p>
        </w:tc>
        <w:tc>
          <w:tcPr>
            <w:tcW w:w="1225" w:type="dxa"/>
            <w:shd w:val="clear" w:color="auto" w:fill="auto"/>
            <w:vAlign w:val="center"/>
          </w:tcPr>
          <w:p w:rsidR="005F421D" w:rsidRPr="00691AE3" w:rsidRDefault="005F421D" w:rsidP="005F421D">
            <w:pPr>
              <w:spacing w:line="262" w:lineRule="exact"/>
              <w:jc w:val="center"/>
              <w:rPr>
                <w:rFonts w:eastAsia="Calibri"/>
                <w:b/>
                <w:sz w:val="24"/>
                <w:szCs w:val="24"/>
              </w:rPr>
            </w:pPr>
            <w:r>
              <w:rPr>
                <w:rFonts w:eastAsia="Calibri"/>
                <w:b/>
                <w:sz w:val="24"/>
                <w:szCs w:val="24"/>
              </w:rPr>
              <w:t>Согласен</w:t>
            </w:r>
          </w:p>
        </w:tc>
        <w:tc>
          <w:tcPr>
            <w:tcW w:w="1043" w:type="dxa"/>
            <w:shd w:val="clear" w:color="auto" w:fill="auto"/>
            <w:vAlign w:val="center"/>
          </w:tcPr>
          <w:p w:rsidR="005F421D" w:rsidRPr="00691AE3" w:rsidRDefault="005F421D" w:rsidP="005F421D">
            <w:pPr>
              <w:spacing w:line="262" w:lineRule="exact"/>
              <w:jc w:val="center"/>
              <w:rPr>
                <w:rFonts w:eastAsia="Calibri"/>
                <w:b/>
                <w:sz w:val="24"/>
                <w:szCs w:val="24"/>
              </w:rPr>
            </w:pPr>
            <w:r>
              <w:rPr>
                <w:rFonts w:eastAsia="Calibri"/>
                <w:b/>
                <w:sz w:val="24"/>
                <w:szCs w:val="24"/>
              </w:rPr>
              <w:t>Трудно сказать</w:t>
            </w:r>
          </w:p>
        </w:tc>
        <w:tc>
          <w:tcPr>
            <w:tcW w:w="1276" w:type="dxa"/>
            <w:shd w:val="clear" w:color="auto" w:fill="auto"/>
            <w:vAlign w:val="center"/>
          </w:tcPr>
          <w:p w:rsidR="005F421D" w:rsidRPr="00691AE3" w:rsidRDefault="005F421D" w:rsidP="005F421D">
            <w:pPr>
              <w:spacing w:line="262" w:lineRule="exact"/>
              <w:jc w:val="center"/>
              <w:rPr>
                <w:rFonts w:eastAsia="Calibri"/>
                <w:b/>
                <w:sz w:val="24"/>
                <w:szCs w:val="24"/>
              </w:rPr>
            </w:pPr>
            <w:r>
              <w:rPr>
                <w:rFonts w:eastAsia="Calibri"/>
                <w:b/>
                <w:sz w:val="24"/>
                <w:szCs w:val="24"/>
              </w:rPr>
              <w:t>Не согласен</w:t>
            </w:r>
          </w:p>
        </w:tc>
      </w:tr>
      <w:tr w:rsidR="005F421D" w:rsidRPr="005F27F3" w:rsidTr="005F421D">
        <w:tc>
          <w:tcPr>
            <w:tcW w:w="6472" w:type="dxa"/>
          </w:tcPr>
          <w:p w:rsidR="005F421D" w:rsidRPr="005F27F3" w:rsidRDefault="005F421D" w:rsidP="00A31F50">
            <w:pPr>
              <w:widowControl w:val="0"/>
              <w:autoSpaceDE w:val="0"/>
              <w:autoSpaceDN w:val="0"/>
              <w:adjustRightInd w:val="0"/>
              <w:spacing w:line="262" w:lineRule="exact"/>
              <w:jc w:val="both"/>
              <w:rPr>
                <w:rFonts w:eastAsia="Calibri"/>
                <w:sz w:val="24"/>
                <w:szCs w:val="24"/>
              </w:rPr>
            </w:pPr>
            <w:r>
              <w:rPr>
                <w:rFonts w:eastAsia="Calibri"/>
                <w:sz w:val="24"/>
                <w:szCs w:val="24"/>
              </w:rPr>
              <w:t>Учителя относятся к моему ребёнку так, как он того заслуживает</w:t>
            </w:r>
          </w:p>
        </w:tc>
        <w:tc>
          <w:tcPr>
            <w:tcW w:w="1225"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53</w:t>
            </w:r>
          </w:p>
        </w:tc>
        <w:tc>
          <w:tcPr>
            <w:tcW w:w="1043"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6</w:t>
            </w:r>
          </w:p>
        </w:tc>
        <w:tc>
          <w:tcPr>
            <w:tcW w:w="1276" w:type="dxa"/>
            <w:shd w:val="clear" w:color="auto" w:fill="auto"/>
            <w:vAlign w:val="center"/>
          </w:tcPr>
          <w:p w:rsidR="005F421D" w:rsidRPr="005F27F3" w:rsidRDefault="005F421D" w:rsidP="00A31F50">
            <w:pPr>
              <w:spacing w:line="262" w:lineRule="exact"/>
              <w:jc w:val="center"/>
              <w:rPr>
                <w:rFonts w:eastAsia="Calibri"/>
                <w:sz w:val="24"/>
                <w:szCs w:val="24"/>
              </w:rPr>
            </w:pPr>
          </w:p>
        </w:tc>
      </w:tr>
      <w:tr w:rsidR="005F421D" w:rsidRPr="005F27F3" w:rsidTr="005F421D">
        <w:tc>
          <w:tcPr>
            <w:tcW w:w="6472" w:type="dxa"/>
          </w:tcPr>
          <w:p w:rsidR="005F421D" w:rsidRPr="005F27F3" w:rsidRDefault="005F421D" w:rsidP="00A31F50">
            <w:pPr>
              <w:widowControl w:val="0"/>
              <w:autoSpaceDE w:val="0"/>
              <w:autoSpaceDN w:val="0"/>
              <w:adjustRightInd w:val="0"/>
              <w:spacing w:line="262" w:lineRule="exact"/>
              <w:jc w:val="both"/>
              <w:rPr>
                <w:rFonts w:eastAsia="Calibri"/>
                <w:w w:val="105"/>
                <w:sz w:val="24"/>
                <w:szCs w:val="24"/>
              </w:rPr>
            </w:pPr>
            <w:r>
              <w:rPr>
                <w:rFonts w:eastAsia="Calibri"/>
                <w:w w:val="105"/>
                <w:sz w:val="24"/>
                <w:szCs w:val="24"/>
              </w:rPr>
              <w:t>У моего ребёнка складываются в основном нормальные взаимоотношения с учителями</w:t>
            </w:r>
          </w:p>
        </w:tc>
        <w:tc>
          <w:tcPr>
            <w:tcW w:w="1225"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53</w:t>
            </w:r>
          </w:p>
        </w:tc>
        <w:tc>
          <w:tcPr>
            <w:tcW w:w="1043"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6</w:t>
            </w:r>
          </w:p>
        </w:tc>
        <w:tc>
          <w:tcPr>
            <w:tcW w:w="1276" w:type="dxa"/>
            <w:shd w:val="clear" w:color="auto" w:fill="auto"/>
            <w:vAlign w:val="center"/>
          </w:tcPr>
          <w:p w:rsidR="005F421D" w:rsidRPr="005F27F3" w:rsidRDefault="005F421D" w:rsidP="00A31F50">
            <w:pPr>
              <w:spacing w:line="262" w:lineRule="exact"/>
              <w:jc w:val="center"/>
              <w:rPr>
                <w:rFonts w:eastAsia="Calibri"/>
                <w:sz w:val="24"/>
                <w:szCs w:val="24"/>
              </w:rPr>
            </w:pPr>
          </w:p>
        </w:tc>
      </w:tr>
      <w:tr w:rsidR="005F421D" w:rsidRPr="005F27F3" w:rsidTr="005F421D">
        <w:tc>
          <w:tcPr>
            <w:tcW w:w="6472" w:type="dxa"/>
          </w:tcPr>
          <w:p w:rsidR="005F421D" w:rsidRPr="005F27F3" w:rsidRDefault="005F421D" w:rsidP="00A31F50">
            <w:pPr>
              <w:widowControl w:val="0"/>
              <w:autoSpaceDE w:val="0"/>
              <w:autoSpaceDN w:val="0"/>
              <w:adjustRightInd w:val="0"/>
              <w:spacing w:line="262" w:lineRule="exact"/>
              <w:jc w:val="both"/>
              <w:rPr>
                <w:rFonts w:eastAsia="Calibri"/>
                <w:w w:val="105"/>
                <w:sz w:val="24"/>
                <w:szCs w:val="24"/>
              </w:rPr>
            </w:pPr>
            <w:r>
              <w:rPr>
                <w:rFonts w:eastAsia="Calibri"/>
                <w:w w:val="105"/>
                <w:sz w:val="24"/>
                <w:szCs w:val="24"/>
              </w:rPr>
              <w:t>У моего ребёнка складываются в основном нормальные взаимоотношения с одноклассниками</w:t>
            </w:r>
          </w:p>
        </w:tc>
        <w:tc>
          <w:tcPr>
            <w:tcW w:w="1225"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49</w:t>
            </w:r>
          </w:p>
        </w:tc>
        <w:tc>
          <w:tcPr>
            <w:tcW w:w="1043"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7</w:t>
            </w:r>
          </w:p>
        </w:tc>
        <w:tc>
          <w:tcPr>
            <w:tcW w:w="1276"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2</w:t>
            </w:r>
          </w:p>
        </w:tc>
      </w:tr>
      <w:tr w:rsidR="005F421D" w:rsidRPr="005F27F3" w:rsidTr="005F421D">
        <w:tc>
          <w:tcPr>
            <w:tcW w:w="6472" w:type="dxa"/>
          </w:tcPr>
          <w:p w:rsidR="005F421D" w:rsidRPr="005F27F3" w:rsidRDefault="005F421D" w:rsidP="00A31F50">
            <w:pPr>
              <w:widowControl w:val="0"/>
              <w:autoSpaceDE w:val="0"/>
              <w:autoSpaceDN w:val="0"/>
              <w:adjustRightInd w:val="0"/>
              <w:spacing w:line="262" w:lineRule="exact"/>
              <w:jc w:val="both"/>
              <w:rPr>
                <w:rFonts w:eastAsia="Calibri"/>
                <w:w w:val="105"/>
                <w:sz w:val="24"/>
                <w:szCs w:val="24"/>
              </w:rPr>
            </w:pPr>
            <w:r>
              <w:rPr>
                <w:rFonts w:eastAsia="Calibri"/>
                <w:w w:val="105"/>
                <w:sz w:val="24"/>
                <w:szCs w:val="24"/>
              </w:rPr>
              <w:t>Педагоги учитывают индивидуальные особенности моего ребёнка</w:t>
            </w:r>
          </w:p>
        </w:tc>
        <w:tc>
          <w:tcPr>
            <w:tcW w:w="1225"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43</w:t>
            </w:r>
          </w:p>
        </w:tc>
        <w:tc>
          <w:tcPr>
            <w:tcW w:w="1043"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12</w:t>
            </w:r>
          </w:p>
        </w:tc>
        <w:tc>
          <w:tcPr>
            <w:tcW w:w="1276" w:type="dxa"/>
            <w:shd w:val="clear" w:color="auto" w:fill="auto"/>
            <w:vAlign w:val="center"/>
          </w:tcPr>
          <w:p w:rsidR="005F421D" w:rsidRPr="005F27F3" w:rsidRDefault="005F421D" w:rsidP="00A31F50">
            <w:pPr>
              <w:spacing w:line="262" w:lineRule="exact"/>
              <w:jc w:val="center"/>
              <w:rPr>
                <w:rFonts w:eastAsia="Calibri"/>
                <w:sz w:val="24"/>
                <w:szCs w:val="24"/>
              </w:rPr>
            </w:pPr>
          </w:p>
        </w:tc>
      </w:tr>
      <w:tr w:rsidR="005F421D" w:rsidRPr="005F27F3" w:rsidTr="005F421D">
        <w:tc>
          <w:tcPr>
            <w:tcW w:w="6472" w:type="dxa"/>
          </w:tcPr>
          <w:p w:rsidR="005F421D" w:rsidRPr="005F27F3" w:rsidRDefault="005F421D" w:rsidP="00A31F50">
            <w:pPr>
              <w:widowControl w:val="0"/>
              <w:autoSpaceDE w:val="0"/>
              <w:autoSpaceDN w:val="0"/>
              <w:adjustRightInd w:val="0"/>
              <w:spacing w:line="262" w:lineRule="exact"/>
              <w:jc w:val="both"/>
              <w:rPr>
                <w:rFonts w:eastAsia="Calibri"/>
                <w:spacing w:val="-2"/>
                <w:w w:val="105"/>
                <w:sz w:val="24"/>
                <w:szCs w:val="24"/>
              </w:rPr>
            </w:pPr>
            <w:r>
              <w:rPr>
                <w:rFonts w:eastAsia="Calibri"/>
                <w:spacing w:val="-2"/>
                <w:w w:val="105"/>
                <w:sz w:val="24"/>
                <w:szCs w:val="24"/>
              </w:rPr>
              <w:t>Учителя прислушиваются к родительскому мнению и учитывают его</w:t>
            </w:r>
          </w:p>
        </w:tc>
        <w:tc>
          <w:tcPr>
            <w:tcW w:w="1225"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55</w:t>
            </w:r>
          </w:p>
        </w:tc>
        <w:tc>
          <w:tcPr>
            <w:tcW w:w="1043" w:type="dxa"/>
            <w:shd w:val="clear" w:color="auto" w:fill="auto"/>
            <w:vAlign w:val="center"/>
          </w:tcPr>
          <w:p w:rsidR="005F421D" w:rsidRPr="005F27F3" w:rsidRDefault="005F421D" w:rsidP="00A31F50">
            <w:pPr>
              <w:spacing w:line="262" w:lineRule="exact"/>
              <w:jc w:val="center"/>
              <w:rPr>
                <w:rFonts w:eastAsia="Calibri"/>
                <w:sz w:val="24"/>
                <w:szCs w:val="24"/>
              </w:rPr>
            </w:pPr>
            <w:r>
              <w:rPr>
                <w:rFonts w:eastAsia="Calibri"/>
                <w:sz w:val="24"/>
                <w:szCs w:val="24"/>
              </w:rPr>
              <w:t>3</w:t>
            </w:r>
          </w:p>
        </w:tc>
        <w:tc>
          <w:tcPr>
            <w:tcW w:w="1276" w:type="dxa"/>
            <w:shd w:val="clear" w:color="auto" w:fill="auto"/>
            <w:vAlign w:val="center"/>
          </w:tcPr>
          <w:p w:rsidR="005F421D" w:rsidRPr="005F27F3" w:rsidRDefault="005F421D" w:rsidP="00A31F50">
            <w:pPr>
              <w:spacing w:line="262" w:lineRule="exact"/>
              <w:jc w:val="center"/>
              <w:rPr>
                <w:rFonts w:eastAsia="Calibri"/>
                <w:sz w:val="24"/>
                <w:szCs w:val="24"/>
              </w:rPr>
            </w:pPr>
          </w:p>
        </w:tc>
      </w:tr>
    </w:tbl>
    <w:p w:rsidR="005F421D" w:rsidRDefault="005F421D" w:rsidP="005F421D">
      <w:pPr>
        <w:pStyle w:val="a4"/>
        <w:rPr>
          <w:u w:val="single"/>
        </w:rPr>
      </w:pPr>
    </w:p>
    <w:p w:rsidR="005F421D" w:rsidRPr="00FD4087" w:rsidRDefault="005F421D" w:rsidP="005F421D">
      <w:pPr>
        <w:pStyle w:val="a4"/>
        <w:numPr>
          <w:ilvl w:val="0"/>
          <w:numId w:val="25"/>
        </w:numPr>
        <w:suppressAutoHyphens w:val="0"/>
        <w:rPr>
          <w:b/>
          <w:i/>
        </w:rPr>
      </w:pPr>
      <w:r w:rsidRPr="00FD4087">
        <w:rPr>
          <w:b/>
          <w:i/>
        </w:rPr>
        <w:t>Профессиональная подготовка педагогов ОО</w:t>
      </w:r>
    </w:p>
    <w:p w:rsidR="005F421D" w:rsidRDefault="005F421D" w:rsidP="005F421D">
      <w:pPr>
        <w:pStyle w:val="a4"/>
        <w:rPr>
          <w:u w:val="single"/>
        </w:rPr>
      </w:pPr>
    </w:p>
    <w:tbl>
      <w:tblPr>
        <w:tblStyle w:val="a5"/>
        <w:tblW w:w="10064" w:type="dxa"/>
        <w:tblInd w:w="392" w:type="dxa"/>
        <w:tblLook w:val="04A0" w:firstRow="1" w:lastRow="0" w:firstColumn="1" w:lastColumn="0" w:noHBand="0" w:noVBand="1"/>
      </w:tblPr>
      <w:tblGrid>
        <w:gridCol w:w="6520"/>
        <w:gridCol w:w="1276"/>
        <w:gridCol w:w="1043"/>
        <w:gridCol w:w="1225"/>
      </w:tblGrid>
      <w:tr w:rsidR="005F421D" w:rsidRPr="00A66A48" w:rsidTr="005F421D">
        <w:trPr>
          <w:trHeight w:val="276"/>
        </w:trPr>
        <w:tc>
          <w:tcPr>
            <w:tcW w:w="6520" w:type="dxa"/>
            <w:vMerge w:val="restart"/>
            <w:vAlign w:val="center"/>
          </w:tcPr>
          <w:p w:rsidR="005F421D" w:rsidRPr="00FD4087" w:rsidRDefault="005F421D" w:rsidP="00A31F50">
            <w:pPr>
              <w:pStyle w:val="a4"/>
              <w:jc w:val="center"/>
              <w:rPr>
                <w:b/>
              </w:rPr>
            </w:pPr>
            <w:r w:rsidRPr="00FD4087">
              <w:rPr>
                <w:b/>
                <w:shd w:val="clear" w:color="auto" w:fill="FFFFFF"/>
              </w:rPr>
              <w:t>Утверждения</w:t>
            </w:r>
          </w:p>
        </w:tc>
        <w:tc>
          <w:tcPr>
            <w:tcW w:w="1276" w:type="dxa"/>
            <w:vMerge w:val="restart"/>
            <w:vAlign w:val="center"/>
          </w:tcPr>
          <w:p w:rsidR="005F421D" w:rsidRPr="00FD4087" w:rsidRDefault="005F421D" w:rsidP="00A31F50">
            <w:pPr>
              <w:pStyle w:val="a4"/>
              <w:jc w:val="center"/>
              <w:rPr>
                <w:b/>
              </w:rPr>
            </w:pPr>
            <w:r w:rsidRPr="00FD4087">
              <w:rPr>
                <w:b/>
              </w:rPr>
              <w:t>Согласен</w:t>
            </w:r>
          </w:p>
        </w:tc>
        <w:tc>
          <w:tcPr>
            <w:tcW w:w="1043" w:type="dxa"/>
            <w:vMerge w:val="restart"/>
            <w:vAlign w:val="center"/>
          </w:tcPr>
          <w:p w:rsidR="005F421D" w:rsidRPr="00FD4087" w:rsidRDefault="005F421D" w:rsidP="00A31F50">
            <w:pPr>
              <w:pStyle w:val="a4"/>
              <w:jc w:val="center"/>
              <w:rPr>
                <w:b/>
              </w:rPr>
            </w:pPr>
            <w:r w:rsidRPr="00FD4087">
              <w:rPr>
                <w:b/>
              </w:rPr>
              <w:t>Трудно сказать</w:t>
            </w:r>
          </w:p>
        </w:tc>
        <w:tc>
          <w:tcPr>
            <w:tcW w:w="1225" w:type="dxa"/>
            <w:vMerge w:val="restart"/>
            <w:vAlign w:val="center"/>
          </w:tcPr>
          <w:p w:rsidR="005F421D" w:rsidRPr="00FD4087" w:rsidRDefault="005F421D" w:rsidP="00A31F50">
            <w:pPr>
              <w:pStyle w:val="a4"/>
              <w:jc w:val="center"/>
              <w:rPr>
                <w:b/>
              </w:rPr>
            </w:pPr>
            <w:r w:rsidRPr="00FD4087">
              <w:rPr>
                <w:b/>
              </w:rPr>
              <w:t>Не согласен</w:t>
            </w:r>
          </w:p>
        </w:tc>
      </w:tr>
      <w:tr w:rsidR="005F421D" w:rsidRPr="00A66A48" w:rsidTr="005F421D">
        <w:trPr>
          <w:trHeight w:val="276"/>
        </w:trPr>
        <w:tc>
          <w:tcPr>
            <w:tcW w:w="6520" w:type="dxa"/>
            <w:vMerge/>
            <w:vAlign w:val="center"/>
          </w:tcPr>
          <w:p w:rsidR="005F421D" w:rsidRPr="00A66A48" w:rsidRDefault="005F421D" w:rsidP="00A31F50">
            <w:pPr>
              <w:pStyle w:val="a4"/>
              <w:rPr>
                <w:b/>
              </w:rPr>
            </w:pPr>
          </w:p>
        </w:tc>
        <w:tc>
          <w:tcPr>
            <w:tcW w:w="1276" w:type="dxa"/>
            <w:vMerge/>
            <w:vAlign w:val="center"/>
          </w:tcPr>
          <w:p w:rsidR="005F421D" w:rsidRDefault="005F421D" w:rsidP="00A31F50">
            <w:pPr>
              <w:pStyle w:val="a4"/>
              <w:jc w:val="center"/>
            </w:pPr>
          </w:p>
        </w:tc>
        <w:tc>
          <w:tcPr>
            <w:tcW w:w="1043" w:type="dxa"/>
            <w:vMerge/>
            <w:vAlign w:val="center"/>
          </w:tcPr>
          <w:p w:rsidR="005F421D" w:rsidRPr="009E2F59" w:rsidRDefault="005F421D" w:rsidP="00A31F50">
            <w:pPr>
              <w:pStyle w:val="a4"/>
              <w:jc w:val="center"/>
            </w:pPr>
          </w:p>
        </w:tc>
        <w:tc>
          <w:tcPr>
            <w:tcW w:w="1225" w:type="dxa"/>
            <w:vMerge/>
            <w:vAlign w:val="center"/>
          </w:tcPr>
          <w:p w:rsidR="005F421D" w:rsidRPr="009E2F59" w:rsidRDefault="005F421D" w:rsidP="00A31F50">
            <w:pPr>
              <w:pStyle w:val="a4"/>
              <w:jc w:val="center"/>
            </w:pPr>
          </w:p>
        </w:tc>
      </w:tr>
      <w:tr w:rsidR="005F421D" w:rsidRPr="00A66A48" w:rsidTr="005F421D">
        <w:trPr>
          <w:trHeight w:val="276"/>
        </w:trPr>
        <w:tc>
          <w:tcPr>
            <w:tcW w:w="6520" w:type="dxa"/>
            <w:vAlign w:val="center"/>
          </w:tcPr>
          <w:p w:rsidR="005F421D" w:rsidRPr="0006788C" w:rsidRDefault="005F421D" w:rsidP="00A31F50">
            <w:pPr>
              <w:pStyle w:val="a4"/>
            </w:pPr>
            <w:r w:rsidRPr="0006788C">
              <w:t>Большинство учителей в школе являются авторитетом для учащихся</w:t>
            </w:r>
          </w:p>
        </w:tc>
        <w:tc>
          <w:tcPr>
            <w:tcW w:w="1276" w:type="dxa"/>
            <w:vAlign w:val="center"/>
          </w:tcPr>
          <w:p w:rsidR="005F421D" w:rsidRDefault="005F421D" w:rsidP="00A31F50">
            <w:pPr>
              <w:pStyle w:val="a4"/>
              <w:jc w:val="center"/>
            </w:pPr>
            <w:r>
              <w:t>42</w:t>
            </w:r>
          </w:p>
        </w:tc>
        <w:tc>
          <w:tcPr>
            <w:tcW w:w="1043" w:type="dxa"/>
            <w:vAlign w:val="center"/>
          </w:tcPr>
          <w:p w:rsidR="005F421D" w:rsidRPr="009E2F59" w:rsidRDefault="005F421D" w:rsidP="00A31F50">
            <w:pPr>
              <w:pStyle w:val="a4"/>
              <w:jc w:val="center"/>
            </w:pPr>
            <w:r>
              <w:t>16</w:t>
            </w:r>
          </w:p>
        </w:tc>
        <w:tc>
          <w:tcPr>
            <w:tcW w:w="1225" w:type="dxa"/>
            <w:vAlign w:val="center"/>
          </w:tcPr>
          <w:p w:rsidR="005F421D" w:rsidRPr="009E2F59" w:rsidRDefault="005F421D" w:rsidP="00A31F50">
            <w:pPr>
              <w:pStyle w:val="a4"/>
              <w:jc w:val="center"/>
            </w:pPr>
            <w:r>
              <w:t>1</w:t>
            </w:r>
          </w:p>
        </w:tc>
      </w:tr>
      <w:tr w:rsidR="005F421D" w:rsidRPr="00A66A48" w:rsidTr="005F421D">
        <w:trPr>
          <w:trHeight w:val="276"/>
        </w:trPr>
        <w:tc>
          <w:tcPr>
            <w:tcW w:w="6520" w:type="dxa"/>
            <w:vAlign w:val="center"/>
          </w:tcPr>
          <w:p w:rsidR="005F421D" w:rsidRPr="0006788C" w:rsidRDefault="005F421D" w:rsidP="00A31F50">
            <w:pPr>
              <w:pStyle w:val="a4"/>
            </w:pPr>
            <w:r w:rsidRPr="0006788C">
              <w:t>Большинство учителей используют разнообразные методы обучения, формы проведения уроков</w:t>
            </w:r>
          </w:p>
        </w:tc>
        <w:tc>
          <w:tcPr>
            <w:tcW w:w="1276" w:type="dxa"/>
            <w:vAlign w:val="center"/>
          </w:tcPr>
          <w:p w:rsidR="005F421D" w:rsidRDefault="005F421D" w:rsidP="00A31F50">
            <w:pPr>
              <w:pStyle w:val="a4"/>
              <w:jc w:val="center"/>
            </w:pPr>
            <w:r>
              <w:t>43</w:t>
            </w:r>
          </w:p>
        </w:tc>
        <w:tc>
          <w:tcPr>
            <w:tcW w:w="1043" w:type="dxa"/>
            <w:vAlign w:val="center"/>
          </w:tcPr>
          <w:p w:rsidR="005F421D" w:rsidRPr="009E2F59" w:rsidRDefault="005F421D" w:rsidP="00A31F50">
            <w:pPr>
              <w:pStyle w:val="a4"/>
              <w:jc w:val="center"/>
            </w:pPr>
            <w:r>
              <w:t>15</w:t>
            </w:r>
          </w:p>
        </w:tc>
        <w:tc>
          <w:tcPr>
            <w:tcW w:w="1225" w:type="dxa"/>
            <w:vAlign w:val="center"/>
          </w:tcPr>
          <w:p w:rsidR="005F421D" w:rsidRPr="009E2F59" w:rsidRDefault="005F421D" w:rsidP="00A31F50">
            <w:pPr>
              <w:pStyle w:val="a4"/>
              <w:jc w:val="center"/>
            </w:pPr>
          </w:p>
        </w:tc>
      </w:tr>
    </w:tbl>
    <w:p w:rsidR="005F421D" w:rsidRDefault="005F421D" w:rsidP="005F421D">
      <w:pPr>
        <w:pStyle w:val="a4"/>
        <w:rPr>
          <w:b/>
          <w:i/>
        </w:rPr>
      </w:pPr>
    </w:p>
    <w:p w:rsidR="005F421D" w:rsidRPr="0006788C" w:rsidRDefault="005F421D" w:rsidP="005F421D">
      <w:pPr>
        <w:pStyle w:val="a4"/>
        <w:numPr>
          <w:ilvl w:val="0"/>
          <w:numId w:val="25"/>
        </w:numPr>
        <w:suppressAutoHyphens w:val="0"/>
        <w:rPr>
          <w:b/>
          <w:i/>
          <w:u w:val="single"/>
        </w:rPr>
      </w:pPr>
      <w:r w:rsidRPr="0006788C">
        <w:rPr>
          <w:b/>
          <w:i/>
        </w:rPr>
        <w:t>Качество знаний учеников.</w:t>
      </w:r>
    </w:p>
    <w:p w:rsidR="005F421D" w:rsidRDefault="005F421D" w:rsidP="005F421D">
      <w:pPr>
        <w:pStyle w:val="a4"/>
      </w:pPr>
    </w:p>
    <w:tbl>
      <w:tblPr>
        <w:tblStyle w:val="a5"/>
        <w:tblW w:w="10064" w:type="dxa"/>
        <w:tblInd w:w="392" w:type="dxa"/>
        <w:tblLook w:val="04A0" w:firstRow="1" w:lastRow="0" w:firstColumn="1" w:lastColumn="0" w:noHBand="0" w:noVBand="1"/>
      </w:tblPr>
      <w:tblGrid>
        <w:gridCol w:w="6520"/>
        <w:gridCol w:w="1276"/>
        <w:gridCol w:w="1043"/>
        <w:gridCol w:w="1225"/>
      </w:tblGrid>
      <w:tr w:rsidR="005F421D" w:rsidRPr="00FD4087" w:rsidTr="005F421D">
        <w:trPr>
          <w:trHeight w:val="276"/>
        </w:trPr>
        <w:tc>
          <w:tcPr>
            <w:tcW w:w="6520" w:type="dxa"/>
            <w:vMerge w:val="restart"/>
            <w:vAlign w:val="center"/>
          </w:tcPr>
          <w:p w:rsidR="005F421D" w:rsidRPr="00FD4087" w:rsidRDefault="005F421D" w:rsidP="00A31F50">
            <w:pPr>
              <w:pStyle w:val="a4"/>
              <w:jc w:val="center"/>
              <w:rPr>
                <w:b/>
              </w:rPr>
            </w:pPr>
            <w:r w:rsidRPr="00FD4087">
              <w:rPr>
                <w:b/>
                <w:shd w:val="clear" w:color="auto" w:fill="FFFFFF"/>
              </w:rPr>
              <w:t>Утверждения</w:t>
            </w:r>
          </w:p>
        </w:tc>
        <w:tc>
          <w:tcPr>
            <w:tcW w:w="1276" w:type="dxa"/>
            <w:vMerge w:val="restart"/>
            <w:vAlign w:val="center"/>
          </w:tcPr>
          <w:p w:rsidR="005F421D" w:rsidRPr="00FD4087" w:rsidRDefault="005F421D" w:rsidP="00A31F50">
            <w:pPr>
              <w:pStyle w:val="a4"/>
              <w:jc w:val="center"/>
              <w:rPr>
                <w:b/>
              </w:rPr>
            </w:pPr>
            <w:r w:rsidRPr="00FD4087">
              <w:rPr>
                <w:b/>
              </w:rPr>
              <w:t>Согласен</w:t>
            </w:r>
          </w:p>
        </w:tc>
        <w:tc>
          <w:tcPr>
            <w:tcW w:w="1043" w:type="dxa"/>
            <w:vMerge w:val="restart"/>
            <w:vAlign w:val="center"/>
          </w:tcPr>
          <w:p w:rsidR="005F421D" w:rsidRPr="00FD4087" w:rsidRDefault="005F421D" w:rsidP="00A31F50">
            <w:pPr>
              <w:pStyle w:val="a4"/>
              <w:jc w:val="center"/>
              <w:rPr>
                <w:b/>
              </w:rPr>
            </w:pPr>
            <w:r w:rsidRPr="00FD4087">
              <w:rPr>
                <w:b/>
              </w:rPr>
              <w:t>Трудно сказать</w:t>
            </w:r>
          </w:p>
        </w:tc>
        <w:tc>
          <w:tcPr>
            <w:tcW w:w="1225" w:type="dxa"/>
            <w:vMerge w:val="restart"/>
            <w:vAlign w:val="center"/>
          </w:tcPr>
          <w:p w:rsidR="005F421D" w:rsidRPr="00FD4087" w:rsidRDefault="005F421D" w:rsidP="00A31F50">
            <w:pPr>
              <w:pStyle w:val="a4"/>
              <w:jc w:val="center"/>
              <w:rPr>
                <w:b/>
              </w:rPr>
            </w:pPr>
            <w:r w:rsidRPr="00FD4087">
              <w:rPr>
                <w:b/>
              </w:rPr>
              <w:t>Не согласен</w:t>
            </w:r>
          </w:p>
        </w:tc>
      </w:tr>
      <w:tr w:rsidR="005F421D" w:rsidRPr="009E2F59" w:rsidTr="005F421D">
        <w:trPr>
          <w:trHeight w:val="276"/>
        </w:trPr>
        <w:tc>
          <w:tcPr>
            <w:tcW w:w="6520" w:type="dxa"/>
            <w:vMerge/>
            <w:vAlign w:val="center"/>
          </w:tcPr>
          <w:p w:rsidR="005F421D" w:rsidRPr="00A66A48" w:rsidRDefault="005F421D" w:rsidP="00A31F50">
            <w:pPr>
              <w:pStyle w:val="a4"/>
              <w:rPr>
                <w:b/>
              </w:rPr>
            </w:pPr>
          </w:p>
        </w:tc>
        <w:tc>
          <w:tcPr>
            <w:tcW w:w="1276" w:type="dxa"/>
            <w:vMerge/>
            <w:vAlign w:val="center"/>
          </w:tcPr>
          <w:p w:rsidR="005F421D" w:rsidRDefault="005F421D" w:rsidP="00A31F50">
            <w:pPr>
              <w:pStyle w:val="a4"/>
              <w:jc w:val="center"/>
            </w:pPr>
          </w:p>
        </w:tc>
        <w:tc>
          <w:tcPr>
            <w:tcW w:w="1043" w:type="dxa"/>
            <w:vMerge/>
            <w:vAlign w:val="center"/>
          </w:tcPr>
          <w:p w:rsidR="005F421D" w:rsidRPr="009E2F59" w:rsidRDefault="005F421D" w:rsidP="00A31F50">
            <w:pPr>
              <w:pStyle w:val="a4"/>
              <w:jc w:val="center"/>
            </w:pPr>
          </w:p>
        </w:tc>
        <w:tc>
          <w:tcPr>
            <w:tcW w:w="1225" w:type="dxa"/>
            <w:vMerge/>
            <w:vAlign w:val="center"/>
          </w:tcPr>
          <w:p w:rsidR="005F421D" w:rsidRPr="009E2F59" w:rsidRDefault="005F421D" w:rsidP="00A31F50">
            <w:pPr>
              <w:pStyle w:val="a4"/>
              <w:jc w:val="center"/>
            </w:pPr>
          </w:p>
        </w:tc>
      </w:tr>
      <w:tr w:rsidR="005F421D" w:rsidRPr="009E2F59" w:rsidTr="005F421D">
        <w:trPr>
          <w:trHeight w:val="276"/>
        </w:trPr>
        <w:tc>
          <w:tcPr>
            <w:tcW w:w="6520" w:type="dxa"/>
            <w:vAlign w:val="center"/>
          </w:tcPr>
          <w:p w:rsidR="005F421D" w:rsidRPr="0006788C" w:rsidRDefault="005F421D" w:rsidP="00A31F50">
            <w:pPr>
              <w:pStyle w:val="a4"/>
            </w:pPr>
            <w:r>
              <w:t>Образовательный проце</w:t>
            </w:r>
            <w:proofErr w:type="gramStart"/>
            <w:r>
              <w:t>сс в шк</w:t>
            </w:r>
            <w:proofErr w:type="gramEnd"/>
            <w:r>
              <w:t xml:space="preserve">оле ориентирован на развитие личности моего ребёнка </w:t>
            </w:r>
          </w:p>
        </w:tc>
        <w:tc>
          <w:tcPr>
            <w:tcW w:w="1276" w:type="dxa"/>
            <w:vAlign w:val="center"/>
          </w:tcPr>
          <w:p w:rsidR="005F421D" w:rsidRDefault="005F421D" w:rsidP="00A31F50">
            <w:pPr>
              <w:pStyle w:val="a4"/>
              <w:jc w:val="center"/>
            </w:pPr>
            <w:r>
              <w:t>42</w:t>
            </w:r>
          </w:p>
        </w:tc>
        <w:tc>
          <w:tcPr>
            <w:tcW w:w="1043" w:type="dxa"/>
            <w:vAlign w:val="center"/>
          </w:tcPr>
          <w:p w:rsidR="005F421D" w:rsidRPr="009E2F59" w:rsidRDefault="005F421D" w:rsidP="00A31F50">
            <w:pPr>
              <w:pStyle w:val="a4"/>
              <w:jc w:val="center"/>
            </w:pPr>
            <w:r>
              <w:t>16</w:t>
            </w:r>
          </w:p>
        </w:tc>
        <w:tc>
          <w:tcPr>
            <w:tcW w:w="1225" w:type="dxa"/>
            <w:vAlign w:val="center"/>
          </w:tcPr>
          <w:p w:rsidR="005F421D" w:rsidRPr="009E2F59" w:rsidRDefault="005F421D" w:rsidP="00A31F50">
            <w:pPr>
              <w:pStyle w:val="a4"/>
              <w:jc w:val="center"/>
            </w:pPr>
          </w:p>
        </w:tc>
      </w:tr>
      <w:tr w:rsidR="005F421D" w:rsidRPr="009E2F59" w:rsidTr="005F421D">
        <w:trPr>
          <w:trHeight w:val="276"/>
        </w:trPr>
        <w:tc>
          <w:tcPr>
            <w:tcW w:w="6520" w:type="dxa"/>
            <w:vAlign w:val="center"/>
          </w:tcPr>
          <w:p w:rsidR="005F421D" w:rsidRPr="0006788C" w:rsidRDefault="005F421D" w:rsidP="00A31F50">
            <w:pPr>
              <w:pStyle w:val="a4"/>
            </w:pPr>
            <w:r>
              <w:lastRenderedPageBreak/>
              <w:t>Я и мой ребёнок имеем право выбирать содержание образования (предметы, факультативы из школьного компонента)</w:t>
            </w:r>
          </w:p>
        </w:tc>
        <w:tc>
          <w:tcPr>
            <w:tcW w:w="1276" w:type="dxa"/>
            <w:vAlign w:val="center"/>
          </w:tcPr>
          <w:p w:rsidR="005F421D" w:rsidRDefault="005F421D" w:rsidP="00A31F50">
            <w:pPr>
              <w:pStyle w:val="a4"/>
              <w:jc w:val="center"/>
            </w:pPr>
            <w:r>
              <w:t>42</w:t>
            </w:r>
          </w:p>
        </w:tc>
        <w:tc>
          <w:tcPr>
            <w:tcW w:w="1043" w:type="dxa"/>
            <w:vAlign w:val="center"/>
          </w:tcPr>
          <w:p w:rsidR="005F421D" w:rsidRPr="009E2F59" w:rsidRDefault="005F421D" w:rsidP="00A31F50">
            <w:pPr>
              <w:pStyle w:val="a4"/>
              <w:jc w:val="center"/>
            </w:pPr>
            <w:r>
              <w:t>15</w:t>
            </w:r>
          </w:p>
        </w:tc>
        <w:tc>
          <w:tcPr>
            <w:tcW w:w="1225" w:type="dxa"/>
            <w:vAlign w:val="center"/>
          </w:tcPr>
          <w:p w:rsidR="005F421D" w:rsidRPr="009E2F59" w:rsidRDefault="005F421D" w:rsidP="00A31F50">
            <w:pPr>
              <w:pStyle w:val="a4"/>
              <w:jc w:val="center"/>
            </w:pPr>
            <w:r>
              <w:t>1</w:t>
            </w:r>
          </w:p>
        </w:tc>
      </w:tr>
      <w:tr w:rsidR="005F421D" w:rsidRPr="009E2F59" w:rsidTr="005F421D">
        <w:trPr>
          <w:trHeight w:val="276"/>
        </w:trPr>
        <w:tc>
          <w:tcPr>
            <w:tcW w:w="6520" w:type="dxa"/>
            <w:vAlign w:val="center"/>
          </w:tcPr>
          <w:p w:rsidR="005F421D" w:rsidRDefault="005F421D" w:rsidP="00A31F50">
            <w:pPr>
              <w:pStyle w:val="a4"/>
            </w:pPr>
            <w:r>
              <w:t>Учителя правильно и своевременно контролируют результаты обучения моего ребёнка</w:t>
            </w:r>
          </w:p>
        </w:tc>
        <w:tc>
          <w:tcPr>
            <w:tcW w:w="1276" w:type="dxa"/>
            <w:vAlign w:val="center"/>
          </w:tcPr>
          <w:p w:rsidR="005F421D" w:rsidRDefault="005F421D" w:rsidP="00A31F50">
            <w:pPr>
              <w:pStyle w:val="a4"/>
              <w:jc w:val="center"/>
            </w:pPr>
            <w:r>
              <w:t>57</w:t>
            </w:r>
          </w:p>
        </w:tc>
        <w:tc>
          <w:tcPr>
            <w:tcW w:w="1043" w:type="dxa"/>
            <w:vAlign w:val="center"/>
          </w:tcPr>
          <w:p w:rsidR="005F421D" w:rsidRPr="009E2F59" w:rsidRDefault="005F421D" w:rsidP="00A31F50">
            <w:pPr>
              <w:pStyle w:val="a4"/>
              <w:jc w:val="center"/>
            </w:pPr>
            <w:r>
              <w:t>2</w:t>
            </w:r>
          </w:p>
        </w:tc>
        <w:tc>
          <w:tcPr>
            <w:tcW w:w="1225" w:type="dxa"/>
            <w:vAlign w:val="center"/>
          </w:tcPr>
          <w:p w:rsidR="005F421D" w:rsidRPr="009E2F59" w:rsidRDefault="005F421D" w:rsidP="00A31F50">
            <w:pPr>
              <w:pStyle w:val="a4"/>
              <w:jc w:val="center"/>
            </w:pPr>
          </w:p>
        </w:tc>
      </w:tr>
      <w:tr w:rsidR="005F421D" w:rsidRPr="009E2F59" w:rsidTr="005F421D">
        <w:trPr>
          <w:trHeight w:val="276"/>
        </w:trPr>
        <w:tc>
          <w:tcPr>
            <w:tcW w:w="6520" w:type="dxa"/>
            <w:vAlign w:val="center"/>
          </w:tcPr>
          <w:p w:rsidR="005F421D" w:rsidRDefault="005F421D" w:rsidP="00A31F50">
            <w:pPr>
              <w:pStyle w:val="a4"/>
            </w:pPr>
            <w:r>
              <w:t>Педагоги справедливо оценивают достижения и возможности моего ребёнка</w:t>
            </w:r>
          </w:p>
        </w:tc>
        <w:tc>
          <w:tcPr>
            <w:tcW w:w="1276" w:type="dxa"/>
            <w:vAlign w:val="center"/>
          </w:tcPr>
          <w:p w:rsidR="005F421D" w:rsidRDefault="005F421D" w:rsidP="00A31F50">
            <w:pPr>
              <w:pStyle w:val="a4"/>
              <w:jc w:val="center"/>
            </w:pPr>
            <w:r>
              <w:t>55</w:t>
            </w:r>
          </w:p>
        </w:tc>
        <w:tc>
          <w:tcPr>
            <w:tcW w:w="1043" w:type="dxa"/>
            <w:vAlign w:val="center"/>
          </w:tcPr>
          <w:p w:rsidR="005F421D" w:rsidRPr="009E2F59" w:rsidRDefault="005F421D" w:rsidP="00A31F50">
            <w:pPr>
              <w:pStyle w:val="a4"/>
              <w:jc w:val="center"/>
            </w:pPr>
            <w:r>
              <w:t>3</w:t>
            </w:r>
          </w:p>
        </w:tc>
        <w:tc>
          <w:tcPr>
            <w:tcW w:w="1225" w:type="dxa"/>
            <w:vAlign w:val="center"/>
          </w:tcPr>
          <w:p w:rsidR="005F421D" w:rsidRPr="009E2F59" w:rsidRDefault="005F421D" w:rsidP="00A31F50">
            <w:pPr>
              <w:pStyle w:val="a4"/>
              <w:jc w:val="center"/>
            </w:pPr>
          </w:p>
        </w:tc>
      </w:tr>
      <w:tr w:rsidR="005F421D" w:rsidRPr="009E2F59" w:rsidTr="005F421D">
        <w:trPr>
          <w:trHeight w:val="276"/>
        </w:trPr>
        <w:tc>
          <w:tcPr>
            <w:tcW w:w="6520" w:type="dxa"/>
            <w:vAlign w:val="center"/>
          </w:tcPr>
          <w:p w:rsidR="005F421D" w:rsidRDefault="005F421D" w:rsidP="00A31F50">
            <w:pPr>
              <w:pStyle w:val="a4"/>
            </w:pPr>
            <w:r>
              <w:t>Мой ребёнок удовлетворён дополнительным образованием в школе (кружки, секции)</w:t>
            </w:r>
          </w:p>
        </w:tc>
        <w:tc>
          <w:tcPr>
            <w:tcW w:w="1276" w:type="dxa"/>
            <w:vAlign w:val="center"/>
          </w:tcPr>
          <w:p w:rsidR="005F421D" w:rsidRDefault="005F421D" w:rsidP="00A31F50">
            <w:pPr>
              <w:pStyle w:val="a4"/>
              <w:jc w:val="center"/>
            </w:pPr>
            <w:r>
              <w:t>40</w:t>
            </w:r>
          </w:p>
        </w:tc>
        <w:tc>
          <w:tcPr>
            <w:tcW w:w="1043" w:type="dxa"/>
            <w:vAlign w:val="center"/>
          </w:tcPr>
          <w:p w:rsidR="005F421D" w:rsidRPr="009E2F59" w:rsidRDefault="005F421D" w:rsidP="00A31F50">
            <w:pPr>
              <w:pStyle w:val="a4"/>
              <w:jc w:val="center"/>
            </w:pPr>
            <w:r>
              <w:t>12</w:t>
            </w:r>
          </w:p>
        </w:tc>
        <w:tc>
          <w:tcPr>
            <w:tcW w:w="1225" w:type="dxa"/>
            <w:vAlign w:val="center"/>
          </w:tcPr>
          <w:p w:rsidR="005F421D" w:rsidRPr="009E2F59" w:rsidRDefault="005F421D" w:rsidP="00A31F50">
            <w:pPr>
              <w:pStyle w:val="a4"/>
              <w:jc w:val="center"/>
            </w:pPr>
            <w:r>
              <w:t>2</w:t>
            </w:r>
          </w:p>
        </w:tc>
      </w:tr>
    </w:tbl>
    <w:p w:rsidR="005F421D" w:rsidRDefault="005F421D" w:rsidP="005F421D">
      <w:pPr>
        <w:pStyle w:val="a4"/>
      </w:pPr>
    </w:p>
    <w:p w:rsidR="005F421D" w:rsidRPr="0006788C" w:rsidRDefault="005F421D" w:rsidP="005F421D">
      <w:pPr>
        <w:pStyle w:val="a4"/>
        <w:numPr>
          <w:ilvl w:val="0"/>
          <w:numId w:val="25"/>
        </w:numPr>
        <w:suppressAutoHyphens w:val="0"/>
        <w:rPr>
          <w:b/>
          <w:i/>
        </w:rPr>
      </w:pPr>
      <w:r w:rsidRPr="0006788C">
        <w:rPr>
          <w:b/>
          <w:i/>
        </w:rPr>
        <w:t>Качество материально-технической и учебно-методической базы ОО.</w:t>
      </w:r>
    </w:p>
    <w:p w:rsidR="005F421D" w:rsidRDefault="005F421D" w:rsidP="005F421D">
      <w:pPr>
        <w:pStyle w:val="a4"/>
      </w:pPr>
    </w:p>
    <w:tbl>
      <w:tblPr>
        <w:tblStyle w:val="a5"/>
        <w:tblW w:w="10064" w:type="dxa"/>
        <w:tblInd w:w="392" w:type="dxa"/>
        <w:tblLook w:val="04A0" w:firstRow="1" w:lastRow="0" w:firstColumn="1" w:lastColumn="0" w:noHBand="0" w:noVBand="1"/>
      </w:tblPr>
      <w:tblGrid>
        <w:gridCol w:w="6520"/>
        <w:gridCol w:w="1276"/>
        <w:gridCol w:w="1043"/>
        <w:gridCol w:w="1225"/>
      </w:tblGrid>
      <w:tr w:rsidR="005F421D" w:rsidRPr="00FD4087" w:rsidTr="005F421D">
        <w:trPr>
          <w:trHeight w:val="276"/>
        </w:trPr>
        <w:tc>
          <w:tcPr>
            <w:tcW w:w="6520" w:type="dxa"/>
            <w:vMerge w:val="restart"/>
            <w:vAlign w:val="center"/>
          </w:tcPr>
          <w:p w:rsidR="005F421D" w:rsidRPr="00FD4087" w:rsidRDefault="005F421D" w:rsidP="00A31F50">
            <w:pPr>
              <w:pStyle w:val="a4"/>
              <w:jc w:val="center"/>
              <w:rPr>
                <w:b/>
              </w:rPr>
            </w:pPr>
            <w:r w:rsidRPr="00FD4087">
              <w:rPr>
                <w:b/>
                <w:shd w:val="clear" w:color="auto" w:fill="FFFFFF"/>
              </w:rPr>
              <w:t>Утверждения</w:t>
            </w:r>
          </w:p>
        </w:tc>
        <w:tc>
          <w:tcPr>
            <w:tcW w:w="1276" w:type="dxa"/>
            <w:vMerge w:val="restart"/>
            <w:vAlign w:val="center"/>
          </w:tcPr>
          <w:p w:rsidR="005F421D" w:rsidRPr="00FD4087" w:rsidRDefault="005F421D" w:rsidP="00A31F50">
            <w:pPr>
              <w:pStyle w:val="a4"/>
              <w:jc w:val="center"/>
              <w:rPr>
                <w:b/>
              </w:rPr>
            </w:pPr>
            <w:r w:rsidRPr="00FD4087">
              <w:rPr>
                <w:b/>
              </w:rPr>
              <w:t>Согласен</w:t>
            </w:r>
          </w:p>
        </w:tc>
        <w:tc>
          <w:tcPr>
            <w:tcW w:w="1043" w:type="dxa"/>
            <w:vMerge w:val="restart"/>
            <w:vAlign w:val="center"/>
          </w:tcPr>
          <w:p w:rsidR="005F421D" w:rsidRPr="00FD4087" w:rsidRDefault="005F421D" w:rsidP="00A31F50">
            <w:pPr>
              <w:pStyle w:val="a4"/>
              <w:jc w:val="center"/>
              <w:rPr>
                <w:b/>
              </w:rPr>
            </w:pPr>
            <w:r w:rsidRPr="00FD4087">
              <w:rPr>
                <w:b/>
              </w:rPr>
              <w:t>Трудно сказать</w:t>
            </w:r>
          </w:p>
        </w:tc>
        <w:tc>
          <w:tcPr>
            <w:tcW w:w="1225" w:type="dxa"/>
            <w:vMerge w:val="restart"/>
            <w:vAlign w:val="center"/>
          </w:tcPr>
          <w:p w:rsidR="005F421D" w:rsidRPr="00FD4087" w:rsidRDefault="005F421D" w:rsidP="00A31F50">
            <w:pPr>
              <w:pStyle w:val="a4"/>
              <w:jc w:val="center"/>
              <w:rPr>
                <w:b/>
              </w:rPr>
            </w:pPr>
            <w:r w:rsidRPr="00FD4087">
              <w:rPr>
                <w:b/>
              </w:rPr>
              <w:t>Не согласен</w:t>
            </w:r>
          </w:p>
        </w:tc>
      </w:tr>
      <w:tr w:rsidR="005F421D" w:rsidRPr="009E2F59" w:rsidTr="005F421D">
        <w:trPr>
          <w:trHeight w:val="276"/>
        </w:trPr>
        <w:tc>
          <w:tcPr>
            <w:tcW w:w="6520" w:type="dxa"/>
            <w:vMerge/>
            <w:vAlign w:val="center"/>
          </w:tcPr>
          <w:p w:rsidR="005F421D" w:rsidRPr="00A66A48" w:rsidRDefault="005F421D" w:rsidP="00A31F50">
            <w:pPr>
              <w:pStyle w:val="a4"/>
              <w:rPr>
                <w:b/>
              </w:rPr>
            </w:pPr>
          </w:p>
        </w:tc>
        <w:tc>
          <w:tcPr>
            <w:tcW w:w="1276" w:type="dxa"/>
            <w:vMerge/>
            <w:vAlign w:val="center"/>
          </w:tcPr>
          <w:p w:rsidR="005F421D" w:rsidRDefault="005F421D" w:rsidP="00A31F50">
            <w:pPr>
              <w:pStyle w:val="a4"/>
              <w:jc w:val="center"/>
            </w:pPr>
          </w:p>
        </w:tc>
        <w:tc>
          <w:tcPr>
            <w:tcW w:w="1043" w:type="dxa"/>
            <w:vMerge/>
            <w:vAlign w:val="center"/>
          </w:tcPr>
          <w:p w:rsidR="005F421D" w:rsidRPr="009E2F59" w:rsidRDefault="005F421D" w:rsidP="00A31F50">
            <w:pPr>
              <w:pStyle w:val="a4"/>
              <w:jc w:val="center"/>
            </w:pPr>
          </w:p>
        </w:tc>
        <w:tc>
          <w:tcPr>
            <w:tcW w:w="1225" w:type="dxa"/>
            <w:vMerge/>
            <w:vAlign w:val="center"/>
          </w:tcPr>
          <w:p w:rsidR="005F421D" w:rsidRPr="009E2F59" w:rsidRDefault="005F421D" w:rsidP="00A31F50">
            <w:pPr>
              <w:pStyle w:val="a4"/>
              <w:jc w:val="center"/>
            </w:pPr>
          </w:p>
        </w:tc>
      </w:tr>
      <w:tr w:rsidR="005F421D" w:rsidRPr="009E2F59" w:rsidTr="005F421D">
        <w:trPr>
          <w:trHeight w:val="276"/>
        </w:trPr>
        <w:tc>
          <w:tcPr>
            <w:tcW w:w="6520" w:type="dxa"/>
            <w:vAlign w:val="center"/>
          </w:tcPr>
          <w:p w:rsidR="005F421D" w:rsidRPr="0006788C" w:rsidRDefault="005F421D" w:rsidP="00A31F50">
            <w:pPr>
              <w:pStyle w:val="a4"/>
            </w:pPr>
            <w:r>
              <w:t>Школа имеет хорошую материально-техническую базу (оборудованные кабинеты, спортивный зал и др.)</w:t>
            </w:r>
          </w:p>
        </w:tc>
        <w:tc>
          <w:tcPr>
            <w:tcW w:w="1276" w:type="dxa"/>
            <w:vAlign w:val="center"/>
          </w:tcPr>
          <w:p w:rsidR="005F421D" w:rsidRDefault="005F421D" w:rsidP="00A31F50">
            <w:pPr>
              <w:pStyle w:val="a4"/>
              <w:jc w:val="center"/>
            </w:pPr>
            <w:r>
              <w:t>38</w:t>
            </w:r>
          </w:p>
        </w:tc>
        <w:tc>
          <w:tcPr>
            <w:tcW w:w="1043" w:type="dxa"/>
            <w:vAlign w:val="center"/>
          </w:tcPr>
          <w:p w:rsidR="005F421D" w:rsidRPr="009E2F59" w:rsidRDefault="005F421D" w:rsidP="00A31F50">
            <w:pPr>
              <w:pStyle w:val="a4"/>
              <w:jc w:val="center"/>
            </w:pPr>
            <w:r>
              <w:t>15</w:t>
            </w:r>
          </w:p>
        </w:tc>
        <w:tc>
          <w:tcPr>
            <w:tcW w:w="1225" w:type="dxa"/>
            <w:vAlign w:val="center"/>
          </w:tcPr>
          <w:p w:rsidR="005F421D" w:rsidRPr="009E2F59" w:rsidRDefault="005F421D" w:rsidP="00A31F50">
            <w:pPr>
              <w:pStyle w:val="a4"/>
              <w:jc w:val="center"/>
            </w:pPr>
            <w:r>
              <w:t>5</w:t>
            </w:r>
          </w:p>
        </w:tc>
      </w:tr>
      <w:tr w:rsidR="005F421D" w:rsidRPr="009E2F59" w:rsidTr="005F421D">
        <w:trPr>
          <w:trHeight w:val="276"/>
        </w:trPr>
        <w:tc>
          <w:tcPr>
            <w:tcW w:w="6520" w:type="dxa"/>
            <w:vAlign w:val="center"/>
          </w:tcPr>
          <w:p w:rsidR="005F421D" w:rsidRPr="0006788C" w:rsidRDefault="005F421D" w:rsidP="00A31F50">
            <w:pPr>
              <w:pStyle w:val="a4"/>
            </w:pPr>
            <w:r>
              <w:t>Школьная библиотека полностью укомплектована учебниками</w:t>
            </w:r>
          </w:p>
        </w:tc>
        <w:tc>
          <w:tcPr>
            <w:tcW w:w="1276" w:type="dxa"/>
            <w:vAlign w:val="center"/>
          </w:tcPr>
          <w:p w:rsidR="005F421D" w:rsidRDefault="005F421D" w:rsidP="00A31F50">
            <w:pPr>
              <w:pStyle w:val="a4"/>
              <w:jc w:val="center"/>
            </w:pPr>
            <w:r>
              <w:t>40</w:t>
            </w:r>
          </w:p>
        </w:tc>
        <w:tc>
          <w:tcPr>
            <w:tcW w:w="1043" w:type="dxa"/>
            <w:vAlign w:val="center"/>
          </w:tcPr>
          <w:p w:rsidR="005F421D" w:rsidRPr="009E2F59" w:rsidRDefault="005F421D" w:rsidP="00A31F50">
            <w:pPr>
              <w:pStyle w:val="a4"/>
              <w:jc w:val="center"/>
            </w:pPr>
            <w:r>
              <w:t>15</w:t>
            </w:r>
          </w:p>
        </w:tc>
        <w:tc>
          <w:tcPr>
            <w:tcW w:w="1225" w:type="dxa"/>
            <w:vAlign w:val="center"/>
          </w:tcPr>
          <w:p w:rsidR="005F421D" w:rsidRPr="009E2F59" w:rsidRDefault="005F421D" w:rsidP="00A31F50">
            <w:pPr>
              <w:pStyle w:val="a4"/>
              <w:jc w:val="center"/>
            </w:pPr>
            <w:r>
              <w:t>3</w:t>
            </w:r>
          </w:p>
        </w:tc>
      </w:tr>
      <w:tr w:rsidR="005F421D" w:rsidRPr="009E2F59" w:rsidTr="005F421D">
        <w:trPr>
          <w:trHeight w:val="276"/>
        </w:trPr>
        <w:tc>
          <w:tcPr>
            <w:tcW w:w="6520" w:type="dxa"/>
            <w:vAlign w:val="center"/>
          </w:tcPr>
          <w:p w:rsidR="005F421D" w:rsidRDefault="005F421D" w:rsidP="00A31F50">
            <w:pPr>
              <w:pStyle w:val="a4"/>
            </w:pPr>
            <w:r>
              <w:t>Школьная библиотека хорошо укомплектована дополнительной литературой</w:t>
            </w:r>
          </w:p>
        </w:tc>
        <w:tc>
          <w:tcPr>
            <w:tcW w:w="1276" w:type="dxa"/>
            <w:vAlign w:val="center"/>
          </w:tcPr>
          <w:p w:rsidR="005F421D" w:rsidRDefault="005F421D" w:rsidP="00A31F50">
            <w:pPr>
              <w:pStyle w:val="a4"/>
              <w:jc w:val="center"/>
            </w:pPr>
            <w:r>
              <w:t>37</w:t>
            </w:r>
          </w:p>
        </w:tc>
        <w:tc>
          <w:tcPr>
            <w:tcW w:w="1043" w:type="dxa"/>
            <w:vAlign w:val="center"/>
          </w:tcPr>
          <w:p w:rsidR="005F421D" w:rsidRPr="009E2F59" w:rsidRDefault="005F421D" w:rsidP="00A31F50">
            <w:pPr>
              <w:pStyle w:val="a4"/>
              <w:jc w:val="center"/>
            </w:pPr>
            <w:r>
              <w:t>20</w:t>
            </w:r>
          </w:p>
        </w:tc>
        <w:tc>
          <w:tcPr>
            <w:tcW w:w="1225" w:type="dxa"/>
            <w:vAlign w:val="center"/>
          </w:tcPr>
          <w:p w:rsidR="005F421D" w:rsidRPr="009E2F59" w:rsidRDefault="005F421D" w:rsidP="00A31F50">
            <w:pPr>
              <w:pStyle w:val="a4"/>
              <w:jc w:val="center"/>
            </w:pPr>
            <w:r>
              <w:t>2</w:t>
            </w:r>
          </w:p>
        </w:tc>
      </w:tr>
    </w:tbl>
    <w:p w:rsidR="005F421D" w:rsidRDefault="005F421D" w:rsidP="005F421D">
      <w:pPr>
        <w:pStyle w:val="a4"/>
      </w:pPr>
    </w:p>
    <w:p w:rsidR="005F421D" w:rsidRPr="009620B1" w:rsidRDefault="005F421D" w:rsidP="005F421D">
      <w:pPr>
        <w:pStyle w:val="a4"/>
        <w:numPr>
          <w:ilvl w:val="0"/>
          <w:numId w:val="25"/>
        </w:numPr>
        <w:suppressAutoHyphens w:val="0"/>
        <w:rPr>
          <w:b/>
          <w:i/>
        </w:rPr>
      </w:pPr>
      <w:r w:rsidRPr="009620B1">
        <w:rPr>
          <w:b/>
          <w:i/>
        </w:rPr>
        <w:t>Работа администрации ОО</w:t>
      </w:r>
    </w:p>
    <w:p w:rsidR="005F421D" w:rsidRDefault="005F421D" w:rsidP="005F421D">
      <w:pPr>
        <w:pStyle w:val="a4"/>
      </w:pPr>
    </w:p>
    <w:tbl>
      <w:tblPr>
        <w:tblStyle w:val="a5"/>
        <w:tblW w:w="10064" w:type="dxa"/>
        <w:tblInd w:w="392" w:type="dxa"/>
        <w:tblLook w:val="04A0" w:firstRow="1" w:lastRow="0" w:firstColumn="1" w:lastColumn="0" w:noHBand="0" w:noVBand="1"/>
      </w:tblPr>
      <w:tblGrid>
        <w:gridCol w:w="6520"/>
        <w:gridCol w:w="1276"/>
        <w:gridCol w:w="1043"/>
        <w:gridCol w:w="1225"/>
      </w:tblGrid>
      <w:tr w:rsidR="005F421D" w:rsidRPr="00FD4087" w:rsidTr="008445E0">
        <w:trPr>
          <w:trHeight w:val="276"/>
        </w:trPr>
        <w:tc>
          <w:tcPr>
            <w:tcW w:w="6520" w:type="dxa"/>
            <w:vMerge w:val="restart"/>
            <w:vAlign w:val="center"/>
          </w:tcPr>
          <w:p w:rsidR="005F421D" w:rsidRPr="00FD4087" w:rsidRDefault="005F421D" w:rsidP="00A31F50">
            <w:pPr>
              <w:pStyle w:val="a4"/>
              <w:jc w:val="center"/>
              <w:rPr>
                <w:b/>
              </w:rPr>
            </w:pPr>
            <w:r w:rsidRPr="00FD4087">
              <w:rPr>
                <w:b/>
                <w:shd w:val="clear" w:color="auto" w:fill="FFFFFF"/>
              </w:rPr>
              <w:t>Утверждения</w:t>
            </w:r>
          </w:p>
        </w:tc>
        <w:tc>
          <w:tcPr>
            <w:tcW w:w="1276" w:type="dxa"/>
            <w:vMerge w:val="restart"/>
            <w:vAlign w:val="center"/>
          </w:tcPr>
          <w:p w:rsidR="005F421D" w:rsidRPr="00FD4087" w:rsidRDefault="005F421D" w:rsidP="00A31F50">
            <w:pPr>
              <w:pStyle w:val="a4"/>
              <w:jc w:val="center"/>
              <w:rPr>
                <w:b/>
              </w:rPr>
            </w:pPr>
            <w:r w:rsidRPr="00FD4087">
              <w:rPr>
                <w:b/>
              </w:rPr>
              <w:t>Согласен</w:t>
            </w:r>
          </w:p>
        </w:tc>
        <w:tc>
          <w:tcPr>
            <w:tcW w:w="1043" w:type="dxa"/>
            <w:vMerge w:val="restart"/>
            <w:vAlign w:val="center"/>
          </w:tcPr>
          <w:p w:rsidR="005F421D" w:rsidRPr="00FD4087" w:rsidRDefault="005F421D" w:rsidP="00A31F50">
            <w:pPr>
              <w:pStyle w:val="a4"/>
              <w:jc w:val="center"/>
              <w:rPr>
                <w:b/>
              </w:rPr>
            </w:pPr>
            <w:r w:rsidRPr="00FD4087">
              <w:rPr>
                <w:b/>
              </w:rPr>
              <w:t>Трудно сказать</w:t>
            </w:r>
          </w:p>
        </w:tc>
        <w:tc>
          <w:tcPr>
            <w:tcW w:w="1225" w:type="dxa"/>
            <w:vMerge w:val="restart"/>
            <w:vAlign w:val="center"/>
          </w:tcPr>
          <w:p w:rsidR="005F421D" w:rsidRPr="00FD4087" w:rsidRDefault="005F421D" w:rsidP="00A31F50">
            <w:pPr>
              <w:pStyle w:val="a4"/>
              <w:jc w:val="center"/>
              <w:rPr>
                <w:b/>
              </w:rPr>
            </w:pPr>
            <w:r w:rsidRPr="00FD4087">
              <w:rPr>
                <w:b/>
              </w:rPr>
              <w:t>Не согласен</w:t>
            </w:r>
          </w:p>
        </w:tc>
      </w:tr>
      <w:tr w:rsidR="005F421D" w:rsidRPr="009E2F59" w:rsidTr="008445E0">
        <w:trPr>
          <w:trHeight w:val="276"/>
        </w:trPr>
        <w:tc>
          <w:tcPr>
            <w:tcW w:w="6520" w:type="dxa"/>
            <w:vMerge/>
            <w:vAlign w:val="center"/>
          </w:tcPr>
          <w:p w:rsidR="005F421D" w:rsidRPr="00A66A48" w:rsidRDefault="005F421D" w:rsidP="00A31F50">
            <w:pPr>
              <w:pStyle w:val="a4"/>
              <w:rPr>
                <w:b/>
              </w:rPr>
            </w:pPr>
          </w:p>
        </w:tc>
        <w:tc>
          <w:tcPr>
            <w:tcW w:w="1276" w:type="dxa"/>
            <w:vMerge/>
            <w:vAlign w:val="center"/>
          </w:tcPr>
          <w:p w:rsidR="005F421D" w:rsidRDefault="005F421D" w:rsidP="00A31F50">
            <w:pPr>
              <w:pStyle w:val="a4"/>
              <w:jc w:val="center"/>
            </w:pPr>
          </w:p>
        </w:tc>
        <w:tc>
          <w:tcPr>
            <w:tcW w:w="1043" w:type="dxa"/>
            <w:vMerge/>
            <w:vAlign w:val="center"/>
          </w:tcPr>
          <w:p w:rsidR="005F421D" w:rsidRPr="009E2F59" w:rsidRDefault="005F421D" w:rsidP="00A31F50">
            <w:pPr>
              <w:pStyle w:val="a4"/>
              <w:jc w:val="center"/>
            </w:pPr>
          </w:p>
        </w:tc>
        <w:tc>
          <w:tcPr>
            <w:tcW w:w="1225" w:type="dxa"/>
            <w:vMerge/>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Pr="0006788C" w:rsidRDefault="005F421D" w:rsidP="00A31F50">
            <w:pPr>
              <w:pStyle w:val="a4"/>
            </w:pPr>
            <w:r>
              <w:t>Управление школой, которое осуществляет администрация, способствует улучшению образовательного процесса.</w:t>
            </w:r>
          </w:p>
        </w:tc>
        <w:tc>
          <w:tcPr>
            <w:tcW w:w="1276" w:type="dxa"/>
            <w:vAlign w:val="center"/>
          </w:tcPr>
          <w:p w:rsidR="005F421D" w:rsidRDefault="005F421D" w:rsidP="00A31F50">
            <w:pPr>
              <w:pStyle w:val="a4"/>
              <w:jc w:val="center"/>
            </w:pPr>
            <w:r>
              <w:t>51</w:t>
            </w:r>
          </w:p>
        </w:tc>
        <w:tc>
          <w:tcPr>
            <w:tcW w:w="1043" w:type="dxa"/>
            <w:vAlign w:val="center"/>
          </w:tcPr>
          <w:p w:rsidR="005F421D" w:rsidRPr="009E2F59" w:rsidRDefault="005F421D" w:rsidP="00A31F50">
            <w:pPr>
              <w:pStyle w:val="a4"/>
              <w:jc w:val="center"/>
            </w:pPr>
            <w:r>
              <w:t>5</w:t>
            </w:r>
          </w:p>
        </w:tc>
        <w:tc>
          <w:tcPr>
            <w:tcW w:w="1225" w:type="dxa"/>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Pr="0006788C" w:rsidRDefault="005F421D" w:rsidP="00A31F50">
            <w:pPr>
              <w:pStyle w:val="a4"/>
            </w:pPr>
            <w:r>
              <w:t>Для решения задач обучения и воспитания школа удачно сотрудничает с другими организациями (Дом культуры, сельская библиотека и др.)</w:t>
            </w:r>
          </w:p>
        </w:tc>
        <w:tc>
          <w:tcPr>
            <w:tcW w:w="1276" w:type="dxa"/>
            <w:vAlign w:val="center"/>
          </w:tcPr>
          <w:p w:rsidR="005F421D" w:rsidRDefault="005F421D" w:rsidP="00A31F50">
            <w:pPr>
              <w:pStyle w:val="a4"/>
              <w:jc w:val="center"/>
            </w:pPr>
            <w:r>
              <w:t>45</w:t>
            </w:r>
          </w:p>
        </w:tc>
        <w:tc>
          <w:tcPr>
            <w:tcW w:w="1043" w:type="dxa"/>
            <w:vAlign w:val="center"/>
          </w:tcPr>
          <w:p w:rsidR="005F421D" w:rsidRPr="009E2F59" w:rsidRDefault="005F421D" w:rsidP="00A31F50">
            <w:pPr>
              <w:pStyle w:val="a4"/>
              <w:jc w:val="center"/>
            </w:pPr>
            <w:r>
              <w:t>13</w:t>
            </w:r>
          </w:p>
        </w:tc>
        <w:tc>
          <w:tcPr>
            <w:tcW w:w="1225" w:type="dxa"/>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Default="005F421D" w:rsidP="00A31F50">
            <w:pPr>
              <w:pStyle w:val="a4"/>
            </w:pPr>
            <w:r>
              <w:t>Учебная нагрузка равномерно распределена в течение недели</w:t>
            </w:r>
          </w:p>
        </w:tc>
        <w:tc>
          <w:tcPr>
            <w:tcW w:w="1276" w:type="dxa"/>
            <w:vAlign w:val="center"/>
          </w:tcPr>
          <w:p w:rsidR="005F421D" w:rsidRDefault="005F421D" w:rsidP="00A31F50">
            <w:pPr>
              <w:pStyle w:val="a4"/>
              <w:jc w:val="center"/>
            </w:pPr>
            <w:r>
              <w:t>51</w:t>
            </w:r>
          </w:p>
        </w:tc>
        <w:tc>
          <w:tcPr>
            <w:tcW w:w="1043" w:type="dxa"/>
            <w:vAlign w:val="center"/>
          </w:tcPr>
          <w:p w:rsidR="005F421D" w:rsidRPr="009E2F59" w:rsidRDefault="005F421D" w:rsidP="00A31F50">
            <w:pPr>
              <w:pStyle w:val="a4"/>
              <w:jc w:val="center"/>
            </w:pPr>
            <w:r>
              <w:t>5</w:t>
            </w:r>
          </w:p>
        </w:tc>
        <w:tc>
          <w:tcPr>
            <w:tcW w:w="1225" w:type="dxa"/>
            <w:vAlign w:val="center"/>
          </w:tcPr>
          <w:p w:rsidR="005F421D" w:rsidRPr="009E2F59" w:rsidRDefault="005F421D" w:rsidP="00A31F50">
            <w:pPr>
              <w:pStyle w:val="a4"/>
              <w:jc w:val="center"/>
            </w:pPr>
            <w:r>
              <w:t>2</w:t>
            </w:r>
          </w:p>
        </w:tc>
      </w:tr>
      <w:tr w:rsidR="005F421D" w:rsidRPr="009E2F59" w:rsidTr="008445E0">
        <w:trPr>
          <w:trHeight w:val="276"/>
        </w:trPr>
        <w:tc>
          <w:tcPr>
            <w:tcW w:w="6520" w:type="dxa"/>
            <w:vAlign w:val="center"/>
          </w:tcPr>
          <w:p w:rsidR="005F421D" w:rsidRDefault="005F421D" w:rsidP="00A31F50">
            <w:pPr>
              <w:pStyle w:val="a4"/>
            </w:pPr>
            <w:r>
              <w:t>При принятии важных управленческих решений администрация ОО считается с мнением детей и родителей</w:t>
            </w:r>
          </w:p>
        </w:tc>
        <w:tc>
          <w:tcPr>
            <w:tcW w:w="1276" w:type="dxa"/>
            <w:vAlign w:val="center"/>
          </w:tcPr>
          <w:p w:rsidR="005F421D" w:rsidRDefault="005F421D" w:rsidP="00A31F50">
            <w:pPr>
              <w:pStyle w:val="a4"/>
              <w:jc w:val="center"/>
            </w:pPr>
            <w:r>
              <w:t>46</w:t>
            </w:r>
          </w:p>
        </w:tc>
        <w:tc>
          <w:tcPr>
            <w:tcW w:w="1043" w:type="dxa"/>
            <w:vAlign w:val="center"/>
          </w:tcPr>
          <w:p w:rsidR="005F421D" w:rsidRPr="009E2F59" w:rsidRDefault="005F421D" w:rsidP="00A31F50">
            <w:pPr>
              <w:pStyle w:val="a4"/>
              <w:jc w:val="center"/>
            </w:pPr>
            <w:r>
              <w:t>11</w:t>
            </w:r>
          </w:p>
        </w:tc>
        <w:tc>
          <w:tcPr>
            <w:tcW w:w="1225" w:type="dxa"/>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Default="005F421D" w:rsidP="00A31F50">
            <w:pPr>
              <w:pStyle w:val="a4"/>
            </w:pPr>
            <w:r>
              <w:t>Школа имеет положительную репутацию (среди родителей, жителей села)</w:t>
            </w:r>
          </w:p>
        </w:tc>
        <w:tc>
          <w:tcPr>
            <w:tcW w:w="1276" w:type="dxa"/>
            <w:vAlign w:val="center"/>
          </w:tcPr>
          <w:p w:rsidR="005F421D" w:rsidRDefault="005F421D" w:rsidP="00A31F50">
            <w:pPr>
              <w:pStyle w:val="a4"/>
              <w:jc w:val="center"/>
            </w:pPr>
            <w:r>
              <w:t>58</w:t>
            </w:r>
          </w:p>
        </w:tc>
        <w:tc>
          <w:tcPr>
            <w:tcW w:w="1043" w:type="dxa"/>
            <w:vAlign w:val="center"/>
          </w:tcPr>
          <w:p w:rsidR="005F421D" w:rsidRPr="009E2F59" w:rsidRDefault="005F421D" w:rsidP="00A31F50">
            <w:pPr>
              <w:pStyle w:val="a4"/>
              <w:jc w:val="center"/>
            </w:pPr>
            <w:r>
              <w:t>2</w:t>
            </w:r>
          </w:p>
        </w:tc>
        <w:tc>
          <w:tcPr>
            <w:tcW w:w="1225" w:type="dxa"/>
            <w:vAlign w:val="center"/>
          </w:tcPr>
          <w:p w:rsidR="005F421D" w:rsidRPr="009E2F59" w:rsidRDefault="005F421D" w:rsidP="00A31F50">
            <w:pPr>
              <w:pStyle w:val="a4"/>
              <w:jc w:val="center"/>
            </w:pPr>
          </w:p>
        </w:tc>
      </w:tr>
    </w:tbl>
    <w:p w:rsidR="005F421D" w:rsidRDefault="005F421D" w:rsidP="005F421D">
      <w:pPr>
        <w:pStyle w:val="a4"/>
      </w:pPr>
    </w:p>
    <w:p w:rsidR="005F421D" w:rsidRPr="009620B1" w:rsidRDefault="005F421D" w:rsidP="005F421D">
      <w:pPr>
        <w:pStyle w:val="a4"/>
        <w:numPr>
          <w:ilvl w:val="0"/>
          <w:numId w:val="25"/>
        </w:numPr>
        <w:suppressAutoHyphens w:val="0"/>
        <w:rPr>
          <w:b/>
          <w:i/>
        </w:rPr>
      </w:pPr>
      <w:r w:rsidRPr="009620B1">
        <w:rPr>
          <w:b/>
          <w:i/>
        </w:rPr>
        <w:t>Информирование родителей и учащихся.</w:t>
      </w:r>
    </w:p>
    <w:p w:rsidR="005F421D" w:rsidRPr="0079051D" w:rsidRDefault="005F421D" w:rsidP="005F421D">
      <w:pPr>
        <w:pStyle w:val="a4"/>
      </w:pPr>
    </w:p>
    <w:tbl>
      <w:tblPr>
        <w:tblStyle w:val="a5"/>
        <w:tblW w:w="10064" w:type="dxa"/>
        <w:tblInd w:w="392" w:type="dxa"/>
        <w:tblLook w:val="04A0" w:firstRow="1" w:lastRow="0" w:firstColumn="1" w:lastColumn="0" w:noHBand="0" w:noVBand="1"/>
      </w:tblPr>
      <w:tblGrid>
        <w:gridCol w:w="6520"/>
        <w:gridCol w:w="1276"/>
        <w:gridCol w:w="1043"/>
        <w:gridCol w:w="1225"/>
      </w:tblGrid>
      <w:tr w:rsidR="005F421D" w:rsidRPr="00FD4087" w:rsidTr="008445E0">
        <w:trPr>
          <w:trHeight w:val="276"/>
        </w:trPr>
        <w:tc>
          <w:tcPr>
            <w:tcW w:w="6520" w:type="dxa"/>
            <w:vMerge w:val="restart"/>
            <w:vAlign w:val="center"/>
          </w:tcPr>
          <w:p w:rsidR="005F421D" w:rsidRPr="00FD4087" w:rsidRDefault="005F421D" w:rsidP="00A31F50">
            <w:pPr>
              <w:pStyle w:val="a4"/>
              <w:jc w:val="center"/>
              <w:rPr>
                <w:b/>
              </w:rPr>
            </w:pPr>
            <w:r w:rsidRPr="00FD4087">
              <w:rPr>
                <w:b/>
                <w:shd w:val="clear" w:color="auto" w:fill="FFFFFF"/>
              </w:rPr>
              <w:t>Утверждения</w:t>
            </w:r>
          </w:p>
        </w:tc>
        <w:tc>
          <w:tcPr>
            <w:tcW w:w="1276" w:type="dxa"/>
            <w:vMerge w:val="restart"/>
            <w:vAlign w:val="center"/>
          </w:tcPr>
          <w:p w:rsidR="005F421D" w:rsidRPr="00FD4087" w:rsidRDefault="005F421D" w:rsidP="00A31F50">
            <w:pPr>
              <w:pStyle w:val="a4"/>
              <w:jc w:val="center"/>
              <w:rPr>
                <w:b/>
              </w:rPr>
            </w:pPr>
            <w:r w:rsidRPr="00FD4087">
              <w:rPr>
                <w:b/>
              </w:rPr>
              <w:t>Согласен</w:t>
            </w:r>
          </w:p>
        </w:tc>
        <w:tc>
          <w:tcPr>
            <w:tcW w:w="1043" w:type="dxa"/>
            <w:vMerge w:val="restart"/>
            <w:vAlign w:val="center"/>
          </w:tcPr>
          <w:p w:rsidR="005F421D" w:rsidRPr="00FD4087" w:rsidRDefault="005F421D" w:rsidP="00A31F50">
            <w:pPr>
              <w:pStyle w:val="a4"/>
              <w:jc w:val="center"/>
              <w:rPr>
                <w:b/>
              </w:rPr>
            </w:pPr>
            <w:r w:rsidRPr="00FD4087">
              <w:rPr>
                <w:b/>
              </w:rPr>
              <w:t>Трудно сказать</w:t>
            </w:r>
          </w:p>
        </w:tc>
        <w:tc>
          <w:tcPr>
            <w:tcW w:w="1225" w:type="dxa"/>
            <w:vMerge w:val="restart"/>
            <w:vAlign w:val="center"/>
          </w:tcPr>
          <w:p w:rsidR="005F421D" w:rsidRPr="00FD4087" w:rsidRDefault="005F421D" w:rsidP="00A31F50">
            <w:pPr>
              <w:pStyle w:val="a4"/>
              <w:jc w:val="center"/>
              <w:rPr>
                <w:b/>
              </w:rPr>
            </w:pPr>
            <w:r w:rsidRPr="00FD4087">
              <w:rPr>
                <w:b/>
              </w:rPr>
              <w:t>Не согласен</w:t>
            </w:r>
          </w:p>
        </w:tc>
      </w:tr>
      <w:tr w:rsidR="005F421D" w:rsidRPr="009E2F59" w:rsidTr="008445E0">
        <w:trPr>
          <w:trHeight w:val="276"/>
        </w:trPr>
        <w:tc>
          <w:tcPr>
            <w:tcW w:w="6520" w:type="dxa"/>
            <w:vMerge/>
            <w:vAlign w:val="center"/>
          </w:tcPr>
          <w:p w:rsidR="005F421D" w:rsidRPr="00A66A48" w:rsidRDefault="005F421D" w:rsidP="00A31F50">
            <w:pPr>
              <w:pStyle w:val="a4"/>
              <w:rPr>
                <w:b/>
              </w:rPr>
            </w:pPr>
          </w:p>
        </w:tc>
        <w:tc>
          <w:tcPr>
            <w:tcW w:w="1276" w:type="dxa"/>
            <w:vMerge/>
            <w:vAlign w:val="center"/>
          </w:tcPr>
          <w:p w:rsidR="005F421D" w:rsidRDefault="005F421D" w:rsidP="00A31F50">
            <w:pPr>
              <w:pStyle w:val="a4"/>
              <w:jc w:val="center"/>
            </w:pPr>
          </w:p>
        </w:tc>
        <w:tc>
          <w:tcPr>
            <w:tcW w:w="1043" w:type="dxa"/>
            <w:vMerge/>
            <w:vAlign w:val="center"/>
          </w:tcPr>
          <w:p w:rsidR="005F421D" w:rsidRPr="009E2F59" w:rsidRDefault="005F421D" w:rsidP="00A31F50">
            <w:pPr>
              <w:pStyle w:val="a4"/>
              <w:jc w:val="center"/>
            </w:pPr>
          </w:p>
        </w:tc>
        <w:tc>
          <w:tcPr>
            <w:tcW w:w="1225" w:type="dxa"/>
            <w:vMerge/>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Pr="0006788C" w:rsidRDefault="005F421D" w:rsidP="00A31F50">
            <w:pPr>
              <w:pStyle w:val="a4"/>
            </w:pPr>
            <w:r>
              <w:t>Классный руководитель своевременно информирует родителей об успеваемости и поведении ребёнка</w:t>
            </w:r>
          </w:p>
        </w:tc>
        <w:tc>
          <w:tcPr>
            <w:tcW w:w="1276" w:type="dxa"/>
            <w:vAlign w:val="center"/>
          </w:tcPr>
          <w:p w:rsidR="005F421D" w:rsidRDefault="005F421D" w:rsidP="00A31F50">
            <w:pPr>
              <w:pStyle w:val="a4"/>
              <w:jc w:val="center"/>
            </w:pPr>
            <w:r>
              <w:t>60</w:t>
            </w:r>
          </w:p>
        </w:tc>
        <w:tc>
          <w:tcPr>
            <w:tcW w:w="1043" w:type="dxa"/>
            <w:vAlign w:val="center"/>
          </w:tcPr>
          <w:p w:rsidR="005F421D" w:rsidRPr="009E2F59" w:rsidRDefault="005F421D" w:rsidP="00A31F50">
            <w:pPr>
              <w:pStyle w:val="a4"/>
              <w:jc w:val="center"/>
            </w:pPr>
          </w:p>
        </w:tc>
        <w:tc>
          <w:tcPr>
            <w:tcW w:w="1225" w:type="dxa"/>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Default="005F421D" w:rsidP="00A31F50">
            <w:pPr>
              <w:pStyle w:val="a4"/>
            </w:pPr>
            <w:r>
              <w:t>На родительских собраниях затрагивают интересные темы воспитания и обучения детей</w:t>
            </w:r>
          </w:p>
        </w:tc>
        <w:tc>
          <w:tcPr>
            <w:tcW w:w="1276" w:type="dxa"/>
            <w:vAlign w:val="center"/>
          </w:tcPr>
          <w:p w:rsidR="005F421D" w:rsidRDefault="005F421D" w:rsidP="00A31F50">
            <w:pPr>
              <w:pStyle w:val="a4"/>
              <w:jc w:val="center"/>
            </w:pPr>
            <w:r>
              <w:t>58</w:t>
            </w:r>
          </w:p>
        </w:tc>
        <w:tc>
          <w:tcPr>
            <w:tcW w:w="1043" w:type="dxa"/>
            <w:vAlign w:val="center"/>
          </w:tcPr>
          <w:p w:rsidR="005F421D" w:rsidRPr="009E2F59" w:rsidRDefault="005F421D" w:rsidP="00A31F50">
            <w:pPr>
              <w:pStyle w:val="a4"/>
              <w:jc w:val="center"/>
            </w:pPr>
          </w:p>
        </w:tc>
        <w:tc>
          <w:tcPr>
            <w:tcW w:w="1225" w:type="dxa"/>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Default="005F421D" w:rsidP="00A31F50">
            <w:pPr>
              <w:pStyle w:val="a4"/>
            </w:pPr>
            <w:r>
              <w:t>Педагоги ОО в достаточной степени информируют родителей о деятельности школы</w:t>
            </w:r>
          </w:p>
        </w:tc>
        <w:tc>
          <w:tcPr>
            <w:tcW w:w="1276" w:type="dxa"/>
            <w:vAlign w:val="center"/>
          </w:tcPr>
          <w:p w:rsidR="005F421D" w:rsidRDefault="005F421D" w:rsidP="00A31F50">
            <w:pPr>
              <w:pStyle w:val="a4"/>
              <w:jc w:val="center"/>
            </w:pPr>
            <w:r>
              <w:t>53</w:t>
            </w:r>
          </w:p>
        </w:tc>
        <w:tc>
          <w:tcPr>
            <w:tcW w:w="1043" w:type="dxa"/>
            <w:vAlign w:val="center"/>
          </w:tcPr>
          <w:p w:rsidR="005F421D" w:rsidRPr="009E2F59" w:rsidRDefault="005F421D" w:rsidP="00A31F50">
            <w:pPr>
              <w:pStyle w:val="a4"/>
              <w:jc w:val="center"/>
            </w:pPr>
            <w:r>
              <w:t>6</w:t>
            </w:r>
          </w:p>
        </w:tc>
        <w:tc>
          <w:tcPr>
            <w:tcW w:w="1225" w:type="dxa"/>
            <w:vAlign w:val="center"/>
          </w:tcPr>
          <w:p w:rsidR="005F421D" w:rsidRPr="009E2F59" w:rsidRDefault="005F421D" w:rsidP="00A31F50">
            <w:pPr>
              <w:pStyle w:val="a4"/>
              <w:jc w:val="center"/>
            </w:pPr>
          </w:p>
        </w:tc>
      </w:tr>
      <w:tr w:rsidR="005F421D" w:rsidRPr="009E2F59" w:rsidTr="008445E0">
        <w:trPr>
          <w:trHeight w:val="276"/>
        </w:trPr>
        <w:tc>
          <w:tcPr>
            <w:tcW w:w="6520" w:type="dxa"/>
            <w:vAlign w:val="center"/>
          </w:tcPr>
          <w:p w:rsidR="005F421D" w:rsidRDefault="005F421D" w:rsidP="00A31F50">
            <w:pPr>
              <w:pStyle w:val="a4"/>
            </w:pPr>
            <w:r>
              <w:t>Родители всегда могут обратиться в школу за квалифицированным советом и консультацией к администрации ОО, классному руководителю, психологу</w:t>
            </w:r>
          </w:p>
        </w:tc>
        <w:tc>
          <w:tcPr>
            <w:tcW w:w="1276" w:type="dxa"/>
            <w:vAlign w:val="center"/>
          </w:tcPr>
          <w:p w:rsidR="005F421D" w:rsidRDefault="005F421D" w:rsidP="00A31F50">
            <w:pPr>
              <w:pStyle w:val="a4"/>
              <w:jc w:val="center"/>
            </w:pPr>
            <w:r>
              <w:t>55</w:t>
            </w:r>
          </w:p>
        </w:tc>
        <w:tc>
          <w:tcPr>
            <w:tcW w:w="1043" w:type="dxa"/>
            <w:vAlign w:val="center"/>
          </w:tcPr>
          <w:p w:rsidR="005F421D" w:rsidRPr="009E2F59" w:rsidRDefault="005F421D" w:rsidP="00A31F50">
            <w:pPr>
              <w:pStyle w:val="a4"/>
              <w:jc w:val="center"/>
            </w:pPr>
            <w:r>
              <w:t>1</w:t>
            </w:r>
          </w:p>
        </w:tc>
        <w:tc>
          <w:tcPr>
            <w:tcW w:w="1225" w:type="dxa"/>
            <w:vAlign w:val="center"/>
          </w:tcPr>
          <w:p w:rsidR="005F421D" w:rsidRPr="009E2F59" w:rsidRDefault="005F421D" w:rsidP="00A31F50">
            <w:pPr>
              <w:pStyle w:val="a4"/>
              <w:jc w:val="center"/>
            </w:pPr>
          </w:p>
        </w:tc>
      </w:tr>
    </w:tbl>
    <w:p w:rsidR="005F421D" w:rsidRDefault="005F421D" w:rsidP="005F421D"/>
    <w:p w:rsidR="005F421D" w:rsidRPr="008445E0" w:rsidRDefault="005F421D" w:rsidP="005F421D">
      <w:pPr>
        <w:pStyle w:val="a3"/>
        <w:numPr>
          <w:ilvl w:val="0"/>
          <w:numId w:val="25"/>
        </w:numPr>
        <w:spacing w:after="0" w:line="240" w:lineRule="auto"/>
        <w:rPr>
          <w:rFonts w:ascii="Times New Roman" w:hAnsi="Times New Roman"/>
          <w:b/>
          <w:i/>
        </w:rPr>
      </w:pPr>
      <w:r w:rsidRPr="008445E0">
        <w:rPr>
          <w:rFonts w:ascii="Times New Roman" w:hAnsi="Times New Roman"/>
          <w:b/>
          <w:i/>
        </w:rPr>
        <w:t>Ваши пожелания по улучшению качества образования в следующем году</w:t>
      </w:r>
    </w:p>
    <w:p w:rsidR="005F421D" w:rsidRDefault="005F421D" w:rsidP="005F421D"/>
    <w:p w:rsidR="00432E54" w:rsidRPr="008445E0" w:rsidRDefault="00432E54" w:rsidP="00432E54">
      <w:pPr>
        <w:pStyle w:val="a3"/>
        <w:numPr>
          <w:ilvl w:val="0"/>
          <w:numId w:val="26"/>
        </w:numPr>
        <w:spacing w:after="0" w:line="240" w:lineRule="auto"/>
        <w:rPr>
          <w:rFonts w:ascii="Times New Roman" w:hAnsi="Times New Roman"/>
          <w:sz w:val="24"/>
        </w:rPr>
      </w:pPr>
      <w:r w:rsidRPr="008445E0">
        <w:rPr>
          <w:rFonts w:ascii="Times New Roman" w:hAnsi="Times New Roman"/>
          <w:sz w:val="24"/>
        </w:rPr>
        <w:t>Разнообразить количество музыкальных кружков.</w:t>
      </w:r>
    </w:p>
    <w:p w:rsidR="00432E54" w:rsidRPr="008445E0" w:rsidRDefault="00432E54" w:rsidP="00432E54">
      <w:pPr>
        <w:pStyle w:val="a3"/>
        <w:numPr>
          <w:ilvl w:val="0"/>
          <w:numId w:val="26"/>
        </w:numPr>
        <w:spacing w:after="0" w:line="240" w:lineRule="auto"/>
        <w:rPr>
          <w:rFonts w:ascii="Times New Roman" w:hAnsi="Times New Roman"/>
          <w:sz w:val="24"/>
        </w:rPr>
      </w:pPr>
      <w:r w:rsidRPr="008445E0">
        <w:rPr>
          <w:rFonts w:ascii="Times New Roman" w:hAnsi="Times New Roman"/>
          <w:sz w:val="24"/>
        </w:rPr>
        <w:lastRenderedPageBreak/>
        <w:t>Проводить консультации для подготовки к экзаменам с сентября месяца.</w:t>
      </w:r>
    </w:p>
    <w:p w:rsidR="00432E54" w:rsidRPr="008445E0" w:rsidRDefault="00432E54" w:rsidP="00432E54">
      <w:pPr>
        <w:pStyle w:val="a3"/>
        <w:numPr>
          <w:ilvl w:val="0"/>
          <w:numId w:val="26"/>
        </w:numPr>
        <w:spacing w:after="0" w:line="240" w:lineRule="auto"/>
        <w:rPr>
          <w:rFonts w:ascii="Times New Roman" w:hAnsi="Times New Roman"/>
          <w:sz w:val="24"/>
        </w:rPr>
      </w:pPr>
      <w:r w:rsidRPr="008445E0">
        <w:rPr>
          <w:rFonts w:ascii="Times New Roman" w:hAnsi="Times New Roman"/>
          <w:sz w:val="24"/>
        </w:rPr>
        <w:t xml:space="preserve">Чтобы было больше спортивных секций. </w:t>
      </w:r>
    </w:p>
    <w:p w:rsidR="00432E54" w:rsidRPr="008445E0" w:rsidRDefault="00432E54" w:rsidP="00432E54">
      <w:pPr>
        <w:pStyle w:val="a3"/>
        <w:numPr>
          <w:ilvl w:val="0"/>
          <w:numId w:val="26"/>
        </w:numPr>
        <w:spacing w:after="0" w:line="240" w:lineRule="auto"/>
        <w:rPr>
          <w:rFonts w:ascii="Times New Roman" w:hAnsi="Times New Roman"/>
          <w:sz w:val="24"/>
        </w:rPr>
      </w:pPr>
      <w:r w:rsidRPr="008445E0">
        <w:rPr>
          <w:rFonts w:ascii="Times New Roman" w:hAnsi="Times New Roman"/>
          <w:sz w:val="24"/>
        </w:rPr>
        <w:t>Было бы хорошо, если бы из школьного курса убрали коми язык.</w:t>
      </w:r>
    </w:p>
    <w:p w:rsidR="00432E54" w:rsidRPr="008445E0" w:rsidRDefault="00432E54" w:rsidP="00432E54">
      <w:pPr>
        <w:pStyle w:val="a3"/>
        <w:numPr>
          <w:ilvl w:val="0"/>
          <w:numId w:val="26"/>
        </w:numPr>
        <w:spacing w:after="0" w:line="240" w:lineRule="auto"/>
        <w:rPr>
          <w:rFonts w:ascii="Times New Roman" w:hAnsi="Times New Roman"/>
          <w:sz w:val="24"/>
        </w:rPr>
      </w:pPr>
      <w:proofErr w:type="gramStart"/>
      <w:r w:rsidRPr="008445E0">
        <w:rPr>
          <w:rFonts w:ascii="Times New Roman" w:hAnsi="Times New Roman"/>
          <w:sz w:val="24"/>
        </w:rPr>
        <w:t>Проводить интеллектуальные мероприятия совместно с родителями (Что?</w:t>
      </w:r>
      <w:proofErr w:type="gramEnd"/>
      <w:r w:rsidRPr="008445E0">
        <w:rPr>
          <w:rFonts w:ascii="Times New Roman" w:hAnsi="Times New Roman"/>
          <w:sz w:val="24"/>
        </w:rPr>
        <w:t xml:space="preserve"> Где? </w:t>
      </w:r>
      <w:proofErr w:type="gramStart"/>
      <w:r w:rsidRPr="008445E0">
        <w:rPr>
          <w:rFonts w:ascii="Times New Roman" w:hAnsi="Times New Roman"/>
          <w:sz w:val="24"/>
        </w:rPr>
        <w:t>Когда?)</w:t>
      </w:r>
      <w:proofErr w:type="gramEnd"/>
    </w:p>
    <w:p w:rsidR="00432E54" w:rsidRPr="008445E0" w:rsidRDefault="00432E54" w:rsidP="00432E54">
      <w:pPr>
        <w:pStyle w:val="a3"/>
        <w:numPr>
          <w:ilvl w:val="0"/>
          <w:numId w:val="26"/>
        </w:numPr>
        <w:spacing w:after="0" w:line="240" w:lineRule="auto"/>
        <w:rPr>
          <w:rFonts w:ascii="Times New Roman" w:hAnsi="Times New Roman"/>
          <w:sz w:val="24"/>
        </w:rPr>
      </w:pPr>
      <w:r w:rsidRPr="008445E0">
        <w:rPr>
          <w:rFonts w:ascii="Times New Roman" w:hAnsi="Times New Roman"/>
          <w:sz w:val="24"/>
        </w:rPr>
        <w:t>Пожеланий нет. Спасибо!</w:t>
      </w:r>
    </w:p>
    <w:p w:rsidR="00432E54" w:rsidRPr="008445E0" w:rsidRDefault="00432E54" w:rsidP="00432E54">
      <w:pPr>
        <w:pStyle w:val="a3"/>
        <w:numPr>
          <w:ilvl w:val="0"/>
          <w:numId w:val="26"/>
        </w:numPr>
        <w:spacing w:after="0" w:line="240" w:lineRule="auto"/>
        <w:rPr>
          <w:rFonts w:ascii="Times New Roman" w:hAnsi="Times New Roman"/>
          <w:sz w:val="24"/>
        </w:rPr>
      </w:pPr>
      <w:r w:rsidRPr="008445E0">
        <w:rPr>
          <w:rFonts w:ascii="Times New Roman" w:hAnsi="Times New Roman"/>
          <w:sz w:val="24"/>
        </w:rPr>
        <w:t>Привлечение родителей на открытые уроки.</w:t>
      </w:r>
    </w:p>
    <w:p w:rsidR="00432E54" w:rsidRDefault="00432E54" w:rsidP="005F421D"/>
    <w:tbl>
      <w:tblPr>
        <w:tblStyle w:val="a5"/>
        <w:tblW w:w="10064" w:type="dxa"/>
        <w:tblInd w:w="392" w:type="dxa"/>
        <w:tblLook w:val="04A0" w:firstRow="1" w:lastRow="0" w:firstColumn="1" w:lastColumn="0" w:noHBand="0" w:noVBand="1"/>
      </w:tblPr>
      <w:tblGrid>
        <w:gridCol w:w="10064"/>
      </w:tblGrid>
      <w:tr w:rsidR="005F421D" w:rsidTr="008445E0">
        <w:tc>
          <w:tcPr>
            <w:tcW w:w="10064" w:type="dxa"/>
          </w:tcPr>
          <w:p w:rsidR="005F421D" w:rsidRPr="008445E0" w:rsidRDefault="005F421D" w:rsidP="005F421D">
            <w:pPr>
              <w:pStyle w:val="a3"/>
              <w:numPr>
                <w:ilvl w:val="0"/>
                <w:numId w:val="26"/>
              </w:numPr>
              <w:spacing w:after="0" w:line="240" w:lineRule="auto"/>
              <w:rPr>
                <w:rFonts w:ascii="Times New Roman" w:hAnsi="Times New Roman"/>
                <w:sz w:val="24"/>
              </w:rPr>
            </w:pPr>
            <w:r w:rsidRPr="008445E0">
              <w:rPr>
                <w:rFonts w:ascii="Times New Roman" w:hAnsi="Times New Roman"/>
                <w:sz w:val="24"/>
              </w:rPr>
              <w:t>Электронный журнал.</w:t>
            </w:r>
          </w:p>
          <w:p w:rsidR="005F421D" w:rsidRPr="008445E0" w:rsidRDefault="005F421D" w:rsidP="005F421D">
            <w:pPr>
              <w:pStyle w:val="a3"/>
              <w:numPr>
                <w:ilvl w:val="0"/>
                <w:numId w:val="26"/>
              </w:numPr>
              <w:spacing w:after="0" w:line="240" w:lineRule="auto"/>
              <w:rPr>
                <w:rFonts w:ascii="Times New Roman" w:hAnsi="Times New Roman"/>
              </w:rPr>
            </w:pPr>
            <w:r w:rsidRPr="008445E0">
              <w:rPr>
                <w:rFonts w:ascii="Times New Roman" w:hAnsi="Times New Roman"/>
                <w:sz w:val="24"/>
              </w:rPr>
              <w:t>Всё хорошо!</w:t>
            </w:r>
          </w:p>
        </w:tc>
      </w:tr>
    </w:tbl>
    <w:p w:rsidR="005F421D" w:rsidRDefault="005F421D" w:rsidP="005F421D"/>
    <w:p w:rsidR="005F421D" w:rsidRDefault="005F421D" w:rsidP="008445E0">
      <w:pPr>
        <w:ind w:firstLine="567"/>
      </w:pPr>
      <w:r>
        <w:t>Удовлетворённость родителями качеством образования в МБОУ «Окуневская СОШ» в 2015 – 2016 учебном году – 83,9%, не удовлетворено 1,3% родителей.</w:t>
      </w:r>
    </w:p>
    <w:p w:rsidR="00D046F5" w:rsidRPr="00D046F5" w:rsidRDefault="00D046F5" w:rsidP="00D046F5">
      <w:pPr>
        <w:pStyle w:val="a4"/>
      </w:pPr>
    </w:p>
    <w:sectPr w:rsidR="00D046F5" w:rsidRPr="00D046F5" w:rsidSect="00553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694"/>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04D9"/>
    <w:multiLevelType w:val="hybridMultilevel"/>
    <w:tmpl w:val="7AEE9B44"/>
    <w:lvl w:ilvl="0" w:tplc="C23AAAF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745641"/>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F04BB"/>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04D81"/>
    <w:multiLevelType w:val="hybridMultilevel"/>
    <w:tmpl w:val="C70CA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81D22"/>
    <w:multiLevelType w:val="hybridMultilevel"/>
    <w:tmpl w:val="182EF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94613"/>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3015A"/>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F4394"/>
    <w:multiLevelType w:val="hybridMultilevel"/>
    <w:tmpl w:val="97368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93700"/>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03ED7"/>
    <w:multiLevelType w:val="hybridMultilevel"/>
    <w:tmpl w:val="E1200E9C"/>
    <w:lvl w:ilvl="0" w:tplc="0419000F">
      <w:start w:val="6"/>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C83C1AB2">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A67973"/>
    <w:multiLevelType w:val="hybridMultilevel"/>
    <w:tmpl w:val="CDC8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24DBA"/>
    <w:multiLevelType w:val="hybridMultilevel"/>
    <w:tmpl w:val="2F96011E"/>
    <w:lvl w:ilvl="0" w:tplc="52EA63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10766E0"/>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42577"/>
    <w:multiLevelType w:val="hybridMultilevel"/>
    <w:tmpl w:val="14EE6130"/>
    <w:lvl w:ilvl="0" w:tplc="AE1ABB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BBC427C"/>
    <w:multiLevelType w:val="hybridMultilevel"/>
    <w:tmpl w:val="BFCEEA8E"/>
    <w:lvl w:ilvl="0" w:tplc="6966F5C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ECC39BE"/>
    <w:multiLevelType w:val="hybridMultilevel"/>
    <w:tmpl w:val="82B6FABE"/>
    <w:lvl w:ilvl="0" w:tplc="D36680D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3141D"/>
    <w:multiLevelType w:val="hybridMultilevel"/>
    <w:tmpl w:val="928EC4B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A3C7E"/>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14C90"/>
    <w:multiLevelType w:val="hybridMultilevel"/>
    <w:tmpl w:val="BBA8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93B0F"/>
    <w:multiLevelType w:val="hybridMultilevel"/>
    <w:tmpl w:val="08E6A3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EF0F29"/>
    <w:multiLevelType w:val="hybridMultilevel"/>
    <w:tmpl w:val="DEDA159E"/>
    <w:lvl w:ilvl="0" w:tplc="ED72D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EB2172"/>
    <w:multiLevelType w:val="multilevel"/>
    <w:tmpl w:val="B46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B3D76"/>
    <w:multiLevelType w:val="hybridMultilevel"/>
    <w:tmpl w:val="6478D23C"/>
    <w:lvl w:ilvl="0" w:tplc="19F8A8AC">
      <w:start w:val="1"/>
      <w:numFmt w:val="decimal"/>
      <w:lvlText w:val="%1."/>
      <w:lvlJc w:val="left"/>
      <w:pPr>
        <w:ind w:left="720" w:hanging="360"/>
      </w:pPr>
      <w:rPr>
        <w:rFonts w:eastAsia="Calibri"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95566"/>
    <w:multiLevelType w:val="hybridMultilevel"/>
    <w:tmpl w:val="D03E7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07AB3"/>
    <w:multiLevelType w:val="hybridMultilevel"/>
    <w:tmpl w:val="3A4CC12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DF05BA"/>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C06AA0"/>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21"/>
  </w:num>
  <w:num w:numId="4">
    <w:abstractNumId w:val="4"/>
  </w:num>
  <w:num w:numId="5">
    <w:abstractNumId w:val="11"/>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7"/>
  </w:num>
  <w:num w:numId="12">
    <w:abstractNumId w:val="2"/>
  </w:num>
  <w:num w:numId="13">
    <w:abstractNumId w:val="12"/>
  </w:num>
  <w:num w:numId="14">
    <w:abstractNumId w:val="26"/>
  </w:num>
  <w:num w:numId="15">
    <w:abstractNumId w:val="1"/>
  </w:num>
  <w:num w:numId="16">
    <w:abstractNumId w:val="17"/>
  </w:num>
  <w:num w:numId="17">
    <w:abstractNumId w:val="22"/>
  </w:num>
  <w:num w:numId="18">
    <w:abstractNumId w:val="8"/>
  </w:num>
  <w:num w:numId="19">
    <w:abstractNumId w:val="0"/>
  </w:num>
  <w:num w:numId="20">
    <w:abstractNumId w:val="9"/>
  </w:num>
  <w:num w:numId="21">
    <w:abstractNumId w:val="3"/>
  </w:num>
  <w:num w:numId="22">
    <w:abstractNumId w:val="18"/>
  </w:num>
  <w:num w:numId="23">
    <w:abstractNumId w:val="6"/>
  </w:num>
  <w:num w:numId="24">
    <w:abstractNumId w:val="14"/>
  </w:num>
  <w:num w:numId="25">
    <w:abstractNumId w:val="23"/>
  </w:num>
  <w:num w:numId="26">
    <w:abstractNumId w:val="2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54D66"/>
    <w:rsid w:val="00007DB2"/>
    <w:rsid w:val="00090309"/>
    <w:rsid w:val="001600B7"/>
    <w:rsid w:val="00175968"/>
    <w:rsid w:val="001D0586"/>
    <w:rsid w:val="002370F9"/>
    <w:rsid w:val="00243EA7"/>
    <w:rsid w:val="002501E8"/>
    <w:rsid w:val="00273174"/>
    <w:rsid w:val="00294CB1"/>
    <w:rsid w:val="0032334F"/>
    <w:rsid w:val="00392A0E"/>
    <w:rsid w:val="00432E54"/>
    <w:rsid w:val="00454D2D"/>
    <w:rsid w:val="00497D2F"/>
    <w:rsid w:val="004E58DC"/>
    <w:rsid w:val="005371F6"/>
    <w:rsid w:val="005536AF"/>
    <w:rsid w:val="00554FD0"/>
    <w:rsid w:val="005D5862"/>
    <w:rsid w:val="005F421D"/>
    <w:rsid w:val="00626E89"/>
    <w:rsid w:val="00654D66"/>
    <w:rsid w:val="006B26E5"/>
    <w:rsid w:val="007409A3"/>
    <w:rsid w:val="00755AA1"/>
    <w:rsid w:val="00765A6B"/>
    <w:rsid w:val="007A2E45"/>
    <w:rsid w:val="007B5E94"/>
    <w:rsid w:val="007C589C"/>
    <w:rsid w:val="008246C9"/>
    <w:rsid w:val="008445E0"/>
    <w:rsid w:val="00852610"/>
    <w:rsid w:val="008B3773"/>
    <w:rsid w:val="008F737D"/>
    <w:rsid w:val="00945AFB"/>
    <w:rsid w:val="009476FE"/>
    <w:rsid w:val="009807C2"/>
    <w:rsid w:val="009B497A"/>
    <w:rsid w:val="009D1678"/>
    <w:rsid w:val="009F0FEF"/>
    <w:rsid w:val="00A1155A"/>
    <w:rsid w:val="00A6522C"/>
    <w:rsid w:val="00AE37A6"/>
    <w:rsid w:val="00B15F36"/>
    <w:rsid w:val="00B33BC0"/>
    <w:rsid w:val="00B91669"/>
    <w:rsid w:val="00BB7985"/>
    <w:rsid w:val="00BC423B"/>
    <w:rsid w:val="00BD4D94"/>
    <w:rsid w:val="00C019FF"/>
    <w:rsid w:val="00C5601F"/>
    <w:rsid w:val="00C5734C"/>
    <w:rsid w:val="00CA201D"/>
    <w:rsid w:val="00D046F5"/>
    <w:rsid w:val="00D701A8"/>
    <w:rsid w:val="00D70A93"/>
    <w:rsid w:val="00D8029D"/>
    <w:rsid w:val="00D808DF"/>
    <w:rsid w:val="00D92391"/>
    <w:rsid w:val="00DB004F"/>
    <w:rsid w:val="00DC5D86"/>
    <w:rsid w:val="00DF7EFD"/>
    <w:rsid w:val="00E23ED0"/>
    <w:rsid w:val="00E33950"/>
    <w:rsid w:val="00E539E2"/>
    <w:rsid w:val="00E56904"/>
    <w:rsid w:val="00E75CDD"/>
    <w:rsid w:val="00F032B7"/>
    <w:rsid w:val="00F86899"/>
    <w:rsid w:val="00F93B4F"/>
    <w:rsid w:val="00FD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D66"/>
    <w:pPr>
      <w:suppressAutoHyphens w:val="0"/>
      <w:spacing w:after="200" w:line="276" w:lineRule="auto"/>
      <w:ind w:left="720"/>
      <w:contextualSpacing/>
    </w:pPr>
    <w:rPr>
      <w:rFonts w:ascii="Calibri" w:hAnsi="Calibri"/>
      <w:sz w:val="22"/>
      <w:szCs w:val="22"/>
      <w:lang w:eastAsia="ru-RU"/>
    </w:rPr>
  </w:style>
  <w:style w:type="paragraph" w:styleId="a4">
    <w:name w:val="No Spacing"/>
    <w:uiPriority w:val="1"/>
    <w:qFormat/>
    <w:rsid w:val="00654D66"/>
    <w:pPr>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FD74AA"/>
  </w:style>
  <w:style w:type="table" w:styleId="a5">
    <w:name w:val="Table Grid"/>
    <w:basedOn w:val="a1"/>
    <w:uiPriority w:val="59"/>
    <w:rsid w:val="00007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Стиль 14"/>
    <w:basedOn w:val="a"/>
    <w:rsid w:val="008B3773"/>
    <w:pPr>
      <w:suppressAutoHyphens w:val="0"/>
      <w:spacing w:line="360" w:lineRule="auto"/>
      <w:jc w:val="both"/>
    </w:pPr>
    <w:rPr>
      <w:sz w:val="28"/>
      <w:lang w:eastAsia="ru-RU"/>
    </w:rPr>
  </w:style>
  <w:style w:type="character" w:styleId="a6">
    <w:name w:val="Hyperlink"/>
    <w:basedOn w:val="a0"/>
    <w:rsid w:val="009D1678"/>
    <w:rPr>
      <w:color w:val="0000FF"/>
      <w:u w:val="single"/>
    </w:rPr>
  </w:style>
  <w:style w:type="character" w:customStyle="1" w:styleId="c0">
    <w:name w:val="c0"/>
    <w:rsid w:val="00243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E533-B8EC-4923-867E-F6B1ABB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МОУ "Окуневская СОШ"</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11</cp:revision>
  <cp:lastPrinted>2016-08-31T08:13:00Z</cp:lastPrinted>
  <dcterms:created xsi:type="dcterms:W3CDTF">2014-08-28T13:15:00Z</dcterms:created>
  <dcterms:modified xsi:type="dcterms:W3CDTF">2016-08-31T08:20:00Z</dcterms:modified>
</cp:coreProperties>
</file>